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0D7" w:rsidRPr="00504B98" w:rsidRDefault="003A50D7" w:rsidP="003A50D7">
      <w:pPr>
        <w:spacing w:line="510" w:lineRule="exact"/>
        <w:jc w:val="center"/>
        <w:rPr>
          <w:rFonts w:ascii="宋体" w:eastAsia="宋体" w:hAnsi="宋体"/>
          <w:b/>
          <w:color w:val="FF0000"/>
          <w:sz w:val="28"/>
          <w:szCs w:val="30"/>
        </w:rPr>
      </w:pPr>
      <w:r w:rsidRPr="00504B98">
        <w:rPr>
          <w:rFonts w:ascii="宋体" w:eastAsia="宋体" w:hAnsi="宋体" w:hint="eastAsia"/>
          <w:b/>
          <w:color w:val="FF0000"/>
          <w:sz w:val="28"/>
          <w:szCs w:val="30"/>
        </w:rPr>
        <w:t>专</w:t>
      </w:r>
      <w:r>
        <w:rPr>
          <w:rFonts w:ascii="宋体" w:eastAsia="宋体" w:hAnsi="宋体"/>
          <w:b/>
          <w:noProof/>
          <w:color w:val="FF0000"/>
          <w:sz w:val="28"/>
          <w:szCs w:val="30"/>
        </w:rPr>
        <w:drawing>
          <wp:anchor distT="0" distB="0" distL="114300" distR="114300" simplePos="0" relativeHeight="251662336" behindDoc="0" locked="0" layoutInCell="1" allowOverlap="1">
            <wp:simplePos x="0" y="0"/>
            <wp:positionH relativeFrom="page">
              <wp:posOffset>11239500</wp:posOffset>
            </wp:positionH>
            <wp:positionV relativeFrom="topMargin">
              <wp:posOffset>10795000</wp:posOffset>
            </wp:positionV>
            <wp:extent cx="355600" cy="317500"/>
            <wp:effectExtent l="19050" t="0" r="6350" b="0"/>
            <wp:wrapNone/>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355600" cy="317500"/>
                    </a:xfrm>
                    <a:prstGeom prst="rect">
                      <a:avLst/>
                    </a:prstGeom>
                    <a:noFill/>
                  </pic:spPr>
                </pic:pic>
              </a:graphicData>
            </a:graphic>
          </wp:anchor>
        </w:drawing>
      </w:r>
      <w:r w:rsidRPr="00504B98">
        <w:rPr>
          <w:rFonts w:ascii="宋体" w:eastAsia="宋体" w:hAnsi="宋体" w:hint="eastAsia"/>
          <w:b/>
          <w:color w:val="FF0000"/>
          <w:sz w:val="28"/>
          <w:szCs w:val="30"/>
        </w:rPr>
        <w:t>题十一</w:t>
      </w:r>
      <w:r w:rsidRPr="00504B98">
        <w:rPr>
          <w:rFonts w:ascii="宋体" w:eastAsia="宋体" w:hAnsi="宋体"/>
          <w:b/>
          <w:color w:val="FF0000"/>
          <w:sz w:val="28"/>
          <w:szCs w:val="30"/>
        </w:rPr>
        <w:t xml:space="preserve">　</w:t>
      </w:r>
      <w:r w:rsidRPr="00504B98">
        <w:rPr>
          <w:rFonts w:ascii="宋体" w:eastAsia="宋体" w:hAnsi="宋体" w:hint="eastAsia"/>
          <w:b/>
          <w:color w:val="FF0000"/>
          <w:sz w:val="28"/>
          <w:szCs w:val="30"/>
        </w:rPr>
        <w:t>资源开发、生态环境建设及可持续发展</w:t>
      </w:r>
    </w:p>
    <w:p w:rsidR="00AB4FD2" w:rsidRPr="003A50D7" w:rsidRDefault="00FA7914">
      <w:pPr>
        <w:spacing w:line="300" w:lineRule="exact"/>
        <w:rPr>
          <w:rFonts w:ascii="宋体" w:eastAsia="宋体" w:hAnsi="宋体"/>
          <w:sz w:val="21"/>
        </w:rPr>
      </w:pPr>
      <w:r w:rsidRPr="003A50D7">
        <w:rPr>
          <w:rFonts w:ascii="宋体" w:eastAsia="宋体" w:hAnsi="宋体" w:hint="eastAsia"/>
          <w:sz w:val="21"/>
        </w:rPr>
        <w:t>一、选择题</w:t>
      </w:r>
    </w:p>
    <w:p w:rsidR="00AB4FD2" w:rsidRPr="003A50D7" w:rsidRDefault="00FA7914">
      <w:pPr>
        <w:rPr>
          <w:rFonts w:ascii="宋体" w:eastAsia="宋体" w:hAnsi="宋体"/>
          <w:sz w:val="21"/>
        </w:rPr>
      </w:pPr>
      <w:r w:rsidRPr="003A50D7">
        <w:rPr>
          <w:rFonts w:ascii="宋体" w:eastAsia="宋体" w:hAnsi="宋体"/>
          <w:sz w:val="21"/>
        </w:rPr>
        <w:t xml:space="preserve">　　</w:t>
      </w:r>
      <w:r w:rsidRPr="003A50D7">
        <w:rPr>
          <w:rFonts w:ascii="宋体" w:eastAsia="宋体" w:hAnsi="宋体" w:hint="eastAsia"/>
          <w:sz w:val="21"/>
        </w:rPr>
        <w:t>草地总生物量包括地上和地下生物量</w:t>
      </w:r>
      <w:r w:rsidRPr="003A50D7">
        <w:rPr>
          <w:rFonts w:ascii="宋体" w:eastAsia="宋体" w:hAnsi="宋体"/>
          <w:sz w:val="21"/>
        </w:rPr>
        <w:t>,</w:t>
      </w:r>
      <w:r w:rsidRPr="003A50D7">
        <w:rPr>
          <w:rFonts w:ascii="宋体" w:eastAsia="宋体" w:hAnsi="宋体" w:hint="eastAsia"/>
          <w:sz w:val="21"/>
        </w:rPr>
        <w:t>其中地下部分分为活根和死根生物量。活根生物量比例可作为草地退化与否的敏感性指标。图</w:t>
      </w:r>
      <w:r w:rsidRPr="003A50D7">
        <w:rPr>
          <w:rFonts w:ascii="宋体" w:eastAsia="宋体" w:hAnsi="宋体"/>
          <w:sz w:val="21"/>
        </w:rPr>
        <w:t>X11-1</w:t>
      </w:r>
      <w:r w:rsidRPr="003A50D7">
        <w:rPr>
          <w:rFonts w:ascii="宋体" w:eastAsia="宋体" w:hAnsi="宋体" w:hint="eastAsia"/>
          <w:sz w:val="21"/>
        </w:rPr>
        <w:t>为三江源地区某草地生物量分配构成图</w:t>
      </w:r>
      <w:r w:rsidRPr="003A50D7">
        <w:rPr>
          <w:rFonts w:ascii="宋体" w:eastAsia="宋体" w:hAnsi="宋体"/>
          <w:sz w:val="21"/>
        </w:rPr>
        <w:t>,Ⅰ</w:t>
      </w:r>
      <w:r w:rsidRPr="003A50D7">
        <w:rPr>
          <w:rFonts w:ascii="宋体" w:eastAsia="宋体" w:hAnsi="宋体" w:hint="eastAsia"/>
          <w:sz w:val="21"/>
        </w:rPr>
        <w:t>、</w:t>
      </w:r>
      <w:r w:rsidRPr="003A50D7">
        <w:rPr>
          <w:rFonts w:ascii="宋体" w:eastAsia="宋体" w:hAnsi="宋体"/>
          <w:sz w:val="21"/>
        </w:rPr>
        <w:t>Ⅱ</w:t>
      </w:r>
      <w:r w:rsidRPr="003A50D7">
        <w:rPr>
          <w:rFonts w:ascii="宋体" w:eastAsia="宋体" w:hAnsi="宋体" w:hint="eastAsia"/>
          <w:sz w:val="21"/>
        </w:rPr>
        <w:t>、</w:t>
      </w:r>
      <w:r w:rsidRPr="003A50D7">
        <w:rPr>
          <w:rFonts w:ascii="宋体" w:eastAsia="宋体" w:hAnsi="宋体"/>
          <w:sz w:val="21"/>
        </w:rPr>
        <w:t>Ⅲ</w:t>
      </w:r>
      <w:r w:rsidRPr="003A50D7">
        <w:rPr>
          <w:rFonts w:ascii="宋体" w:eastAsia="宋体" w:hAnsi="宋体" w:hint="eastAsia"/>
          <w:sz w:val="21"/>
        </w:rPr>
        <w:t>代表退化程度不同的三种草地</w:t>
      </w:r>
      <w:r w:rsidRPr="003A50D7">
        <w:rPr>
          <w:rFonts w:ascii="宋体" w:eastAsia="宋体" w:hAnsi="宋体"/>
          <w:sz w:val="21"/>
        </w:rPr>
        <w:t>,</w:t>
      </w:r>
      <w:r w:rsidRPr="003A50D7">
        <w:rPr>
          <w:rFonts w:ascii="宋体" w:eastAsia="宋体" w:hAnsi="宋体" w:hint="eastAsia"/>
          <w:sz w:val="21"/>
        </w:rPr>
        <w:t>其中极度退化的天然草地被称为黑土滩。读图完成</w:t>
      </w:r>
      <w:r w:rsidRPr="003A50D7">
        <w:rPr>
          <w:rFonts w:ascii="宋体" w:eastAsia="宋体" w:hAnsi="宋体"/>
          <w:sz w:val="21"/>
        </w:rPr>
        <w:t>1~3</w:t>
      </w:r>
      <w:r w:rsidRPr="003A50D7">
        <w:rPr>
          <w:rFonts w:ascii="宋体" w:eastAsia="宋体" w:hAnsi="宋体" w:hint="eastAsia"/>
          <w:sz w:val="21"/>
        </w:rPr>
        <w:t>题。</w:t>
      </w:r>
    </w:p>
    <w:p w:rsidR="00AB4FD2" w:rsidRPr="003A50D7" w:rsidRDefault="00FA7914">
      <w:pPr>
        <w:spacing w:line="285" w:lineRule="atLeast"/>
        <w:jc w:val="center"/>
        <w:rPr>
          <w:rFonts w:ascii="宋体" w:eastAsia="宋体" w:hAnsi="宋体"/>
          <w:sz w:val="21"/>
        </w:rPr>
      </w:pPr>
      <w:r w:rsidRPr="003A50D7">
        <w:rPr>
          <w:rFonts w:ascii="宋体" w:eastAsia="宋体" w:hAnsi="宋体"/>
          <w:noProof/>
          <w:sz w:val="21"/>
        </w:rPr>
        <w:drawing>
          <wp:inline distT="0" distB="0" distL="0" distR="0">
            <wp:extent cx="2227580" cy="1273810"/>
            <wp:effectExtent l="0" t="0" r="0" b="0"/>
            <wp:docPr id="143" name="9FA256.EPS" descr="id:2147487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9FA256.EPS" descr="id:2147487700;FounderCES"/>
                    <pic:cNvPicPr>
                      <a:picLocks noChangeAspect="1"/>
                    </pic:cNvPicPr>
                  </pic:nvPicPr>
                  <pic:blipFill>
                    <a:blip r:embed="rId12" cstate="print"/>
                    <a:stretch>
                      <a:fillRect/>
                    </a:stretch>
                  </pic:blipFill>
                  <pic:spPr>
                    <a:xfrm>
                      <a:off x="0" y="0"/>
                      <a:ext cx="2228040" cy="1274040"/>
                    </a:xfrm>
                    <a:prstGeom prst="rect">
                      <a:avLst/>
                    </a:prstGeom>
                  </pic:spPr>
                </pic:pic>
              </a:graphicData>
            </a:graphic>
          </wp:inline>
        </w:drawing>
      </w:r>
    </w:p>
    <w:p w:rsidR="00AB4FD2" w:rsidRPr="003A50D7" w:rsidRDefault="00FA7914">
      <w:pPr>
        <w:spacing w:line="255" w:lineRule="exact"/>
        <w:jc w:val="center"/>
        <w:rPr>
          <w:rFonts w:ascii="宋体" w:eastAsia="宋体" w:hAnsi="宋体"/>
          <w:sz w:val="21"/>
        </w:rPr>
      </w:pPr>
      <w:r w:rsidRPr="003A50D7">
        <w:rPr>
          <w:rFonts w:ascii="宋体" w:eastAsia="宋体" w:hAnsi="宋体" w:hint="eastAsia"/>
          <w:sz w:val="21"/>
        </w:rPr>
        <w:t>图</w:t>
      </w:r>
      <w:r w:rsidRPr="003A50D7">
        <w:rPr>
          <w:rFonts w:ascii="宋体" w:eastAsia="宋体" w:hAnsi="宋体"/>
          <w:sz w:val="21"/>
        </w:rPr>
        <w:t>X11-1</w:t>
      </w:r>
    </w:p>
    <w:p w:rsidR="00AB4FD2" w:rsidRPr="003A50D7" w:rsidRDefault="00FA7914">
      <w:pPr>
        <w:rPr>
          <w:rFonts w:ascii="宋体" w:eastAsia="宋体" w:hAnsi="宋体"/>
          <w:sz w:val="21"/>
        </w:rPr>
      </w:pPr>
      <w:r w:rsidRPr="003A50D7">
        <w:rPr>
          <w:rFonts w:ascii="宋体" w:eastAsia="宋体" w:hAnsi="宋体"/>
          <w:sz w:val="21"/>
        </w:rPr>
        <w:t>1.</w:t>
      </w:r>
      <w:r w:rsidRPr="003A50D7">
        <w:rPr>
          <w:rFonts w:ascii="宋体" w:eastAsia="宋体" w:hAnsi="宋体" w:hint="eastAsia"/>
          <w:sz w:val="21"/>
        </w:rPr>
        <w:t xml:space="preserve">导致三种草地地上生物量低于地下生物量的主要原因是 </w:t>
      </w:r>
      <w:r w:rsidRPr="003A50D7">
        <w:rPr>
          <w:rFonts w:ascii="宋体" w:eastAsia="宋体" w:hAnsi="宋体"/>
          <w:sz w:val="21"/>
        </w:rPr>
        <w:t>(　　)</w:t>
      </w:r>
    </w:p>
    <w:p w:rsidR="00AB4FD2" w:rsidRPr="003A50D7" w:rsidRDefault="00FA7914">
      <w:pPr>
        <w:rPr>
          <w:rFonts w:ascii="宋体" w:eastAsia="宋体" w:hAnsi="宋体"/>
          <w:sz w:val="21"/>
        </w:rPr>
      </w:pPr>
      <w:r w:rsidRPr="003A50D7">
        <w:rPr>
          <w:rFonts w:ascii="宋体" w:eastAsia="宋体" w:hAnsi="宋体"/>
          <w:sz w:val="21"/>
        </w:rPr>
        <w:t>A.</w:t>
      </w:r>
      <w:r w:rsidRPr="003A50D7">
        <w:rPr>
          <w:rFonts w:ascii="宋体" w:eastAsia="宋体" w:hAnsi="宋体" w:hint="eastAsia"/>
          <w:sz w:val="21"/>
        </w:rPr>
        <w:t xml:space="preserve">强风 </w:t>
      </w:r>
      <w:r w:rsidRPr="003A50D7">
        <w:rPr>
          <w:rFonts w:ascii="宋体" w:eastAsia="宋体" w:hAnsi="宋体" w:hint="eastAsia"/>
          <w:sz w:val="21"/>
        </w:rPr>
        <w:tab/>
      </w:r>
      <w:r w:rsidRPr="003A50D7">
        <w:rPr>
          <w:rFonts w:ascii="宋体" w:eastAsia="宋体" w:hAnsi="宋体"/>
          <w:sz w:val="21"/>
        </w:rPr>
        <w:t>B.</w:t>
      </w:r>
      <w:r w:rsidRPr="003A50D7">
        <w:rPr>
          <w:rFonts w:ascii="宋体" w:eastAsia="宋体" w:hAnsi="宋体" w:hint="eastAsia"/>
          <w:sz w:val="21"/>
        </w:rPr>
        <w:t xml:space="preserve">低温 </w:t>
      </w:r>
    </w:p>
    <w:p w:rsidR="00AB4FD2" w:rsidRPr="003A50D7" w:rsidRDefault="00FA7914">
      <w:pPr>
        <w:rPr>
          <w:rFonts w:ascii="宋体" w:eastAsia="宋体" w:hAnsi="宋体"/>
          <w:sz w:val="21"/>
        </w:rPr>
      </w:pPr>
      <w:r w:rsidRPr="003A50D7">
        <w:rPr>
          <w:rFonts w:ascii="宋体" w:eastAsia="宋体" w:hAnsi="宋体"/>
          <w:sz w:val="21"/>
        </w:rPr>
        <w:t>C.</w:t>
      </w:r>
      <w:r w:rsidRPr="003A50D7">
        <w:rPr>
          <w:rFonts w:ascii="宋体" w:eastAsia="宋体" w:hAnsi="宋体" w:hint="eastAsia"/>
          <w:sz w:val="21"/>
        </w:rPr>
        <w:t xml:space="preserve">干旱 </w:t>
      </w:r>
      <w:r w:rsidRPr="003A50D7">
        <w:rPr>
          <w:rFonts w:ascii="宋体" w:eastAsia="宋体" w:hAnsi="宋体" w:hint="eastAsia"/>
          <w:sz w:val="21"/>
        </w:rPr>
        <w:tab/>
      </w:r>
      <w:r w:rsidRPr="003A50D7">
        <w:rPr>
          <w:rFonts w:ascii="宋体" w:eastAsia="宋体" w:hAnsi="宋体"/>
          <w:sz w:val="21"/>
        </w:rPr>
        <w:t>D.</w:t>
      </w:r>
      <w:r w:rsidRPr="003A50D7">
        <w:rPr>
          <w:rFonts w:ascii="宋体" w:eastAsia="宋体" w:hAnsi="宋体" w:hint="eastAsia"/>
          <w:sz w:val="21"/>
        </w:rPr>
        <w:t>过度放牧</w:t>
      </w:r>
    </w:p>
    <w:p w:rsidR="00AB4FD2" w:rsidRPr="003A50D7" w:rsidRDefault="00FA7914">
      <w:pPr>
        <w:rPr>
          <w:rFonts w:ascii="宋体" w:eastAsia="宋体" w:hAnsi="宋体"/>
          <w:sz w:val="21"/>
        </w:rPr>
      </w:pPr>
      <w:r w:rsidRPr="003A50D7">
        <w:rPr>
          <w:rFonts w:ascii="宋体" w:eastAsia="宋体" w:hAnsi="宋体"/>
          <w:sz w:val="21"/>
        </w:rPr>
        <w:t>2.</w:t>
      </w:r>
      <w:r w:rsidRPr="003A50D7">
        <w:rPr>
          <w:rFonts w:ascii="宋体" w:eastAsia="宋体" w:hAnsi="宋体" w:hint="eastAsia"/>
          <w:sz w:val="21"/>
        </w:rPr>
        <w:t>黑土滩、退化人工草地、未退化天然草地对应的序号分别是</w:t>
      </w:r>
      <w:r w:rsidRPr="003A50D7">
        <w:rPr>
          <w:rFonts w:ascii="宋体" w:eastAsia="宋体" w:hAnsi="宋体"/>
          <w:sz w:val="21"/>
        </w:rPr>
        <w:t xml:space="preserve"> (　　)</w:t>
      </w:r>
    </w:p>
    <w:p w:rsidR="00AB4FD2" w:rsidRPr="003A50D7" w:rsidRDefault="00FA7914">
      <w:pPr>
        <w:rPr>
          <w:rFonts w:ascii="宋体" w:eastAsia="宋体" w:hAnsi="宋体"/>
          <w:sz w:val="21"/>
        </w:rPr>
      </w:pPr>
      <w:r w:rsidRPr="003A50D7">
        <w:rPr>
          <w:rFonts w:ascii="宋体" w:eastAsia="宋体" w:hAnsi="宋体"/>
          <w:sz w:val="21"/>
        </w:rPr>
        <w:t>A.Ⅰ</w:t>
      </w:r>
      <w:r w:rsidRPr="003A50D7">
        <w:rPr>
          <w:rFonts w:ascii="宋体" w:eastAsia="宋体" w:hAnsi="宋体" w:hint="eastAsia"/>
          <w:sz w:val="21"/>
        </w:rPr>
        <w:t>、</w:t>
      </w:r>
      <w:r w:rsidRPr="003A50D7">
        <w:rPr>
          <w:rFonts w:ascii="宋体" w:eastAsia="宋体" w:hAnsi="宋体"/>
          <w:sz w:val="21"/>
        </w:rPr>
        <w:t>Ⅱ</w:t>
      </w:r>
      <w:r w:rsidRPr="003A50D7">
        <w:rPr>
          <w:rFonts w:ascii="宋体" w:eastAsia="宋体" w:hAnsi="宋体" w:hint="eastAsia"/>
          <w:sz w:val="21"/>
        </w:rPr>
        <w:t>、</w:t>
      </w:r>
      <w:r w:rsidRPr="003A50D7">
        <w:rPr>
          <w:rFonts w:ascii="宋体" w:eastAsia="宋体" w:hAnsi="宋体"/>
          <w:sz w:val="21"/>
        </w:rPr>
        <w:t>Ⅲ</w:t>
      </w:r>
      <w:r w:rsidRPr="003A50D7">
        <w:rPr>
          <w:rFonts w:ascii="宋体" w:eastAsia="宋体" w:hAnsi="宋体" w:hint="eastAsia"/>
          <w:sz w:val="21"/>
        </w:rPr>
        <w:tab/>
      </w:r>
      <w:r w:rsidRPr="003A50D7">
        <w:rPr>
          <w:rFonts w:ascii="宋体" w:eastAsia="宋体" w:hAnsi="宋体"/>
          <w:sz w:val="21"/>
        </w:rPr>
        <w:t>B.Ⅱ</w:t>
      </w:r>
      <w:r w:rsidRPr="003A50D7">
        <w:rPr>
          <w:rFonts w:ascii="宋体" w:eastAsia="宋体" w:hAnsi="宋体" w:hint="eastAsia"/>
          <w:sz w:val="21"/>
        </w:rPr>
        <w:t>、</w:t>
      </w:r>
      <w:r w:rsidRPr="003A50D7">
        <w:rPr>
          <w:rFonts w:ascii="宋体" w:eastAsia="宋体" w:hAnsi="宋体"/>
          <w:sz w:val="21"/>
        </w:rPr>
        <w:t>Ⅲ</w:t>
      </w:r>
      <w:r w:rsidRPr="003A50D7">
        <w:rPr>
          <w:rFonts w:ascii="宋体" w:eastAsia="宋体" w:hAnsi="宋体" w:hint="eastAsia"/>
          <w:sz w:val="21"/>
        </w:rPr>
        <w:t>、</w:t>
      </w:r>
      <w:r w:rsidRPr="003A50D7">
        <w:rPr>
          <w:rFonts w:ascii="宋体" w:eastAsia="宋体" w:hAnsi="宋体"/>
          <w:sz w:val="21"/>
        </w:rPr>
        <w:t>Ⅰ</w:t>
      </w:r>
    </w:p>
    <w:p w:rsidR="00AB4FD2" w:rsidRPr="003A50D7" w:rsidRDefault="00FA7914">
      <w:pPr>
        <w:rPr>
          <w:rFonts w:ascii="宋体" w:eastAsia="宋体" w:hAnsi="宋体"/>
          <w:sz w:val="21"/>
        </w:rPr>
      </w:pPr>
      <w:r w:rsidRPr="003A50D7">
        <w:rPr>
          <w:rFonts w:ascii="宋体" w:eastAsia="宋体" w:hAnsi="宋体"/>
          <w:sz w:val="21"/>
        </w:rPr>
        <w:t>C.Ⅱ</w:t>
      </w:r>
      <w:r w:rsidRPr="003A50D7">
        <w:rPr>
          <w:rFonts w:ascii="宋体" w:eastAsia="宋体" w:hAnsi="宋体" w:hint="eastAsia"/>
          <w:sz w:val="21"/>
        </w:rPr>
        <w:t>、</w:t>
      </w:r>
      <w:r w:rsidRPr="003A50D7">
        <w:rPr>
          <w:rFonts w:ascii="宋体" w:eastAsia="宋体" w:hAnsi="宋体"/>
          <w:sz w:val="21"/>
        </w:rPr>
        <w:t>Ⅰ</w:t>
      </w:r>
      <w:r w:rsidRPr="003A50D7">
        <w:rPr>
          <w:rFonts w:ascii="宋体" w:eastAsia="宋体" w:hAnsi="宋体" w:hint="eastAsia"/>
          <w:sz w:val="21"/>
        </w:rPr>
        <w:t>、</w:t>
      </w:r>
      <w:r w:rsidRPr="003A50D7">
        <w:rPr>
          <w:rFonts w:ascii="宋体" w:eastAsia="宋体" w:hAnsi="宋体"/>
          <w:sz w:val="21"/>
        </w:rPr>
        <w:t>Ⅲ</w:t>
      </w:r>
      <w:r w:rsidRPr="003A50D7">
        <w:rPr>
          <w:rFonts w:ascii="宋体" w:eastAsia="宋体" w:hAnsi="宋体" w:hint="eastAsia"/>
          <w:sz w:val="21"/>
        </w:rPr>
        <w:tab/>
      </w:r>
      <w:r w:rsidRPr="003A50D7">
        <w:rPr>
          <w:rFonts w:ascii="宋体" w:eastAsia="宋体" w:hAnsi="宋体"/>
          <w:sz w:val="21"/>
        </w:rPr>
        <w:t>D.Ⅲ</w:t>
      </w:r>
      <w:r w:rsidRPr="003A50D7">
        <w:rPr>
          <w:rFonts w:ascii="宋体" w:eastAsia="宋体" w:hAnsi="宋体" w:hint="eastAsia"/>
          <w:sz w:val="21"/>
        </w:rPr>
        <w:t>、</w:t>
      </w:r>
      <w:r w:rsidRPr="003A50D7">
        <w:rPr>
          <w:rFonts w:ascii="宋体" w:eastAsia="宋体" w:hAnsi="宋体"/>
          <w:sz w:val="21"/>
        </w:rPr>
        <w:t>Ⅱ</w:t>
      </w:r>
      <w:r w:rsidRPr="003A50D7">
        <w:rPr>
          <w:rFonts w:ascii="宋体" w:eastAsia="宋体" w:hAnsi="宋体" w:hint="eastAsia"/>
          <w:sz w:val="21"/>
        </w:rPr>
        <w:t>、</w:t>
      </w:r>
      <w:r w:rsidRPr="003A50D7">
        <w:rPr>
          <w:rFonts w:ascii="宋体" w:eastAsia="宋体" w:hAnsi="宋体"/>
          <w:sz w:val="21"/>
        </w:rPr>
        <w:t>Ⅰ</w:t>
      </w:r>
    </w:p>
    <w:p w:rsidR="00AB4FD2" w:rsidRPr="003A50D7" w:rsidRDefault="00FA7914">
      <w:pPr>
        <w:rPr>
          <w:rFonts w:ascii="宋体" w:eastAsia="宋体" w:hAnsi="宋体"/>
          <w:sz w:val="21"/>
        </w:rPr>
      </w:pPr>
      <w:r w:rsidRPr="003A50D7">
        <w:rPr>
          <w:rFonts w:ascii="宋体" w:eastAsia="宋体" w:hAnsi="宋体"/>
          <w:sz w:val="21"/>
        </w:rPr>
        <w:t>3.</w:t>
      </w:r>
      <w:r w:rsidRPr="003A50D7">
        <w:rPr>
          <w:rFonts w:ascii="宋体" w:eastAsia="宋体" w:hAnsi="宋体" w:hint="eastAsia"/>
          <w:sz w:val="21"/>
        </w:rPr>
        <w:t>针对黑土滩的治理</w:t>
      </w:r>
      <w:r w:rsidRPr="003A50D7">
        <w:rPr>
          <w:rFonts w:ascii="宋体" w:eastAsia="宋体" w:hAnsi="宋体"/>
          <w:sz w:val="21"/>
        </w:rPr>
        <w:t>,</w:t>
      </w:r>
      <w:r w:rsidRPr="003A50D7">
        <w:rPr>
          <w:rFonts w:ascii="宋体" w:eastAsia="宋体" w:hAnsi="宋体" w:hint="eastAsia"/>
          <w:sz w:val="21"/>
        </w:rPr>
        <w:t>下列措施合理的是</w:t>
      </w:r>
      <w:r w:rsidRPr="003A50D7">
        <w:rPr>
          <w:rFonts w:ascii="宋体" w:eastAsia="宋体" w:hAnsi="宋体"/>
          <w:sz w:val="21"/>
        </w:rPr>
        <w:tab/>
        <w:t>(　　)</w:t>
      </w:r>
    </w:p>
    <w:p w:rsidR="00AB4FD2" w:rsidRPr="003A50D7" w:rsidRDefault="00FA7914">
      <w:pPr>
        <w:rPr>
          <w:rFonts w:ascii="宋体" w:eastAsia="宋体" w:hAnsi="宋体"/>
          <w:sz w:val="21"/>
        </w:rPr>
      </w:pPr>
      <w:r w:rsidRPr="003A50D7">
        <w:rPr>
          <w:rFonts w:ascii="宋体" w:eastAsia="宋体" w:hAnsi="宋体"/>
          <w:sz w:val="21"/>
        </w:rPr>
        <w:t>①</w:t>
      </w:r>
      <w:r w:rsidRPr="003A50D7">
        <w:rPr>
          <w:rFonts w:ascii="宋体" w:eastAsia="宋体" w:hAnsi="宋体" w:hint="eastAsia"/>
          <w:sz w:val="21"/>
        </w:rPr>
        <w:t>设置围栏禁牧</w:t>
      </w:r>
      <w:r w:rsidRPr="003A50D7">
        <w:rPr>
          <w:rFonts w:ascii="宋体" w:eastAsia="宋体" w:hAnsi="宋体"/>
          <w:sz w:val="21"/>
        </w:rPr>
        <w:t xml:space="preserve">　②</w:t>
      </w:r>
      <w:r w:rsidRPr="003A50D7">
        <w:rPr>
          <w:rFonts w:ascii="宋体" w:eastAsia="宋体" w:hAnsi="宋体" w:hint="eastAsia"/>
          <w:sz w:val="21"/>
        </w:rPr>
        <w:t>禁捕食草动物</w:t>
      </w:r>
      <w:r w:rsidRPr="003A50D7">
        <w:rPr>
          <w:rFonts w:ascii="宋体" w:eastAsia="宋体" w:hAnsi="宋体"/>
          <w:sz w:val="21"/>
        </w:rPr>
        <w:t xml:space="preserve">　③</w:t>
      </w:r>
      <w:r w:rsidRPr="003A50D7">
        <w:rPr>
          <w:rFonts w:ascii="宋体" w:eastAsia="宋体" w:hAnsi="宋体" w:hint="eastAsia"/>
          <w:sz w:val="21"/>
        </w:rPr>
        <w:t>设置草方格沙障</w:t>
      </w:r>
    </w:p>
    <w:p w:rsidR="00AB4FD2" w:rsidRPr="003A50D7" w:rsidRDefault="00FA7914">
      <w:pPr>
        <w:rPr>
          <w:rFonts w:ascii="宋体" w:eastAsia="宋体" w:hAnsi="宋体"/>
          <w:sz w:val="21"/>
        </w:rPr>
      </w:pPr>
      <w:r w:rsidRPr="003A50D7">
        <w:rPr>
          <w:rFonts w:ascii="宋体" w:eastAsia="宋体" w:hAnsi="宋体"/>
          <w:sz w:val="21"/>
        </w:rPr>
        <w:t>④</w:t>
      </w:r>
      <w:r w:rsidRPr="003A50D7">
        <w:rPr>
          <w:rFonts w:ascii="宋体" w:eastAsia="宋体" w:hAnsi="宋体" w:hint="eastAsia"/>
          <w:sz w:val="21"/>
        </w:rPr>
        <w:t>补播草种</w:t>
      </w:r>
    </w:p>
    <w:p w:rsidR="00AB4FD2" w:rsidRPr="003A50D7" w:rsidRDefault="00FA7914">
      <w:pPr>
        <w:rPr>
          <w:rFonts w:ascii="宋体" w:eastAsia="宋体" w:hAnsi="宋体"/>
          <w:sz w:val="21"/>
        </w:rPr>
      </w:pPr>
      <w:r w:rsidRPr="003A50D7">
        <w:rPr>
          <w:rFonts w:ascii="宋体" w:eastAsia="宋体" w:hAnsi="宋体"/>
          <w:sz w:val="21"/>
        </w:rPr>
        <w:t>A.①②</w:t>
      </w:r>
      <w:r w:rsidRPr="003A50D7">
        <w:rPr>
          <w:rFonts w:ascii="宋体" w:eastAsia="宋体" w:hAnsi="宋体" w:hint="eastAsia"/>
          <w:sz w:val="21"/>
        </w:rPr>
        <w:tab/>
      </w:r>
      <w:r w:rsidRPr="003A50D7">
        <w:rPr>
          <w:rFonts w:ascii="宋体" w:eastAsia="宋体" w:hAnsi="宋体"/>
          <w:sz w:val="21"/>
        </w:rPr>
        <w:t>B.②③</w:t>
      </w:r>
      <w:r w:rsidRPr="003A50D7">
        <w:rPr>
          <w:rFonts w:ascii="宋体" w:eastAsia="宋体" w:hAnsi="宋体" w:hint="eastAsia"/>
          <w:sz w:val="21"/>
        </w:rPr>
        <w:tab/>
      </w:r>
      <w:r w:rsidRPr="003A50D7">
        <w:rPr>
          <w:rFonts w:ascii="宋体" w:eastAsia="宋体" w:hAnsi="宋体"/>
          <w:sz w:val="21"/>
        </w:rPr>
        <w:t>C.③④</w:t>
      </w:r>
      <w:r w:rsidRPr="003A50D7">
        <w:rPr>
          <w:rFonts w:ascii="宋体" w:eastAsia="宋体" w:hAnsi="宋体" w:hint="eastAsia"/>
          <w:sz w:val="21"/>
        </w:rPr>
        <w:tab/>
      </w:r>
      <w:r w:rsidRPr="003A50D7">
        <w:rPr>
          <w:rFonts w:ascii="宋体" w:eastAsia="宋体" w:hAnsi="宋体"/>
          <w:sz w:val="21"/>
        </w:rPr>
        <w:t>D.①④</w:t>
      </w:r>
    </w:p>
    <w:p w:rsidR="00AB4FD2" w:rsidRPr="003A50D7" w:rsidRDefault="00FA7914">
      <w:pPr>
        <w:rPr>
          <w:rFonts w:ascii="宋体" w:eastAsia="宋体" w:hAnsi="宋体"/>
          <w:sz w:val="21"/>
        </w:rPr>
      </w:pPr>
      <w:r w:rsidRPr="003A50D7">
        <w:rPr>
          <w:rFonts w:ascii="宋体" w:eastAsia="宋体" w:hAnsi="宋体"/>
          <w:sz w:val="21"/>
        </w:rPr>
        <w:t xml:space="preserve">　　</w:t>
      </w:r>
      <w:r w:rsidRPr="003A50D7">
        <w:rPr>
          <w:rFonts w:ascii="宋体" w:eastAsia="宋体" w:hAnsi="宋体" w:hint="eastAsia"/>
          <w:sz w:val="21"/>
        </w:rPr>
        <w:t>边坡绿化客土法是将草种、肥料、保水剂、土壤、有机物、稳定剂等物质充分混合后</w:t>
      </w:r>
      <w:r w:rsidRPr="003A50D7">
        <w:rPr>
          <w:rFonts w:ascii="宋体" w:eastAsia="宋体" w:hAnsi="宋体"/>
          <w:sz w:val="21"/>
        </w:rPr>
        <w:t>,</w:t>
      </w:r>
      <w:r w:rsidRPr="003A50D7">
        <w:rPr>
          <w:rFonts w:ascii="宋体" w:eastAsia="宋体" w:hAnsi="宋体" w:hint="eastAsia"/>
          <w:sz w:val="21"/>
        </w:rPr>
        <w:t>通过喷射机按设计厚度均匀喷到需防护的工程坡面上</w:t>
      </w:r>
      <w:r w:rsidRPr="003A50D7">
        <w:rPr>
          <w:rFonts w:ascii="宋体" w:eastAsia="宋体" w:hAnsi="宋体"/>
          <w:sz w:val="21"/>
        </w:rPr>
        <w:t>,</w:t>
      </w:r>
      <w:r w:rsidRPr="003A50D7">
        <w:rPr>
          <w:rFonts w:ascii="宋体" w:eastAsia="宋体" w:hAnsi="宋体" w:hint="eastAsia"/>
          <w:sz w:val="21"/>
        </w:rPr>
        <w:t>以达到景观近似于自然绿化目的。图</w:t>
      </w:r>
      <w:r w:rsidRPr="003A50D7">
        <w:rPr>
          <w:rFonts w:ascii="宋体" w:eastAsia="宋体" w:hAnsi="宋体"/>
          <w:sz w:val="21"/>
        </w:rPr>
        <w:t>X11-2</w:t>
      </w:r>
      <w:r w:rsidRPr="003A50D7">
        <w:rPr>
          <w:rFonts w:ascii="宋体" w:eastAsia="宋体" w:hAnsi="宋体" w:hint="eastAsia"/>
          <w:sz w:val="21"/>
        </w:rPr>
        <w:t>为进行了绿化的边坡。据此回答</w:t>
      </w:r>
      <w:r w:rsidRPr="003A50D7">
        <w:rPr>
          <w:rFonts w:ascii="宋体" w:eastAsia="宋体" w:hAnsi="宋体"/>
          <w:sz w:val="21"/>
        </w:rPr>
        <w:t>4~6</w:t>
      </w:r>
      <w:r w:rsidRPr="003A50D7">
        <w:rPr>
          <w:rFonts w:ascii="宋体" w:eastAsia="宋体" w:hAnsi="宋体" w:hint="eastAsia"/>
          <w:sz w:val="21"/>
        </w:rPr>
        <w:t>题。</w:t>
      </w:r>
    </w:p>
    <w:p w:rsidR="00AB4FD2" w:rsidRPr="003A50D7" w:rsidRDefault="00FA7914">
      <w:pPr>
        <w:spacing w:line="285" w:lineRule="atLeast"/>
        <w:jc w:val="center"/>
        <w:rPr>
          <w:rFonts w:ascii="宋体" w:eastAsia="宋体" w:hAnsi="宋体"/>
          <w:sz w:val="21"/>
        </w:rPr>
      </w:pPr>
      <w:r w:rsidRPr="003A50D7">
        <w:rPr>
          <w:rFonts w:ascii="宋体" w:eastAsia="宋体" w:hAnsi="宋体"/>
          <w:noProof/>
          <w:sz w:val="21"/>
        </w:rPr>
        <w:drawing>
          <wp:inline distT="0" distB="0" distL="0" distR="0">
            <wp:extent cx="1124585" cy="697865"/>
            <wp:effectExtent l="0" t="0" r="0" b="0"/>
            <wp:docPr id="144" name="9fa257.jpg" descr="id:2147487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9fa257.jpg" descr="id:2147487707;FounderCES"/>
                    <pic:cNvPicPr>
                      <a:picLocks noChangeAspect="1"/>
                    </pic:cNvPicPr>
                  </pic:nvPicPr>
                  <pic:blipFill>
                    <a:blip r:embed="rId13" cstate="print"/>
                    <a:stretch>
                      <a:fillRect/>
                    </a:stretch>
                  </pic:blipFill>
                  <pic:spPr>
                    <a:xfrm>
                      <a:off x="0" y="0"/>
                      <a:ext cx="1124640" cy="698040"/>
                    </a:xfrm>
                    <a:prstGeom prst="rect">
                      <a:avLst/>
                    </a:prstGeom>
                  </pic:spPr>
                </pic:pic>
              </a:graphicData>
            </a:graphic>
          </wp:inline>
        </w:drawing>
      </w:r>
    </w:p>
    <w:p w:rsidR="00AB4FD2" w:rsidRPr="003A50D7" w:rsidRDefault="00FA7914">
      <w:pPr>
        <w:spacing w:line="255" w:lineRule="exact"/>
        <w:jc w:val="center"/>
        <w:rPr>
          <w:rFonts w:ascii="宋体" w:eastAsia="宋体" w:hAnsi="宋体"/>
          <w:sz w:val="21"/>
        </w:rPr>
      </w:pPr>
      <w:r w:rsidRPr="003A50D7">
        <w:rPr>
          <w:rFonts w:ascii="宋体" w:eastAsia="宋体" w:hAnsi="宋体" w:hint="eastAsia"/>
          <w:sz w:val="21"/>
        </w:rPr>
        <w:t>图</w:t>
      </w:r>
      <w:r w:rsidRPr="003A50D7">
        <w:rPr>
          <w:rFonts w:ascii="宋体" w:eastAsia="宋体" w:hAnsi="宋体"/>
          <w:sz w:val="21"/>
        </w:rPr>
        <w:t>X11-2</w:t>
      </w:r>
    </w:p>
    <w:p w:rsidR="00AB4FD2" w:rsidRPr="003A50D7" w:rsidRDefault="00FA7914">
      <w:pPr>
        <w:rPr>
          <w:rFonts w:ascii="宋体" w:eastAsia="宋体" w:hAnsi="宋体"/>
          <w:sz w:val="21"/>
        </w:rPr>
      </w:pPr>
      <w:r w:rsidRPr="003A50D7">
        <w:rPr>
          <w:rFonts w:ascii="宋体" w:eastAsia="宋体" w:hAnsi="宋体"/>
          <w:sz w:val="21"/>
        </w:rPr>
        <w:t>4.</w:t>
      </w:r>
      <w:r w:rsidRPr="003A50D7">
        <w:rPr>
          <w:rFonts w:ascii="宋体" w:eastAsia="宋体" w:hAnsi="宋体" w:hint="eastAsia"/>
          <w:sz w:val="21"/>
        </w:rPr>
        <w:t>与传统混凝土工程护坡法相比较</w:t>
      </w:r>
      <w:r w:rsidRPr="003A50D7">
        <w:rPr>
          <w:rFonts w:ascii="宋体" w:eastAsia="宋体" w:hAnsi="宋体"/>
          <w:sz w:val="21"/>
        </w:rPr>
        <w:t>,</w:t>
      </w:r>
      <w:r w:rsidRPr="003A50D7">
        <w:rPr>
          <w:rFonts w:ascii="宋体" w:eastAsia="宋体" w:hAnsi="宋体" w:hint="eastAsia"/>
          <w:sz w:val="21"/>
        </w:rPr>
        <w:t>边坡绿化客土法最显著的优势是</w:t>
      </w:r>
      <w:r w:rsidRPr="003A50D7">
        <w:rPr>
          <w:rFonts w:ascii="宋体" w:eastAsia="宋体" w:hAnsi="宋体"/>
          <w:sz w:val="21"/>
        </w:rPr>
        <w:tab/>
        <w:t>(　　)</w:t>
      </w:r>
    </w:p>
    <w:p w:rsidR="00AB4FD2" w:rsidRPr="003A50D7" w:rsidRDefault="00FA7914">
      <w:pPr>
        <w:rPr>
          <w:rFonts w:ascii="宋体" w:eastAsia="宋体" w:hAnsi="宋体"/>
          <w:sz w:val="21"/>
        </w:rPr>
      </w:pPr>
      <w:r w:rsidRPr="003A50D7">
        <w:rPr>
          <w:rFonts w:ascii="宋体" w:eastAsia="宋体" w:hAnsi="宋体"/>
          <w:sz w:val="21"/>
        </w:rPr>
        <w:t>A.</w:t>
      </w:r>
      <w:r w:rsidRPr="003A50D7">
        <w:rPr>
          <w:rFonts w:ascii="宋体" w:eastAsia="宋体" w:hAnsi="宋体" w:hint="eastAsia"/>
          <w:sz w:val="21"/>
        </w:rPr>
        <w:t xml:space="preserve">防治滑坡 </w:t>
      </w:r>
      <w:r w:rsidRPr="003A50D7">
        <w:rPr>
          <w:rFonts w:ascii="宋体" w:eastAsia="宋体" w:hAnsi="宋体" w:hint="eastAsia"/>
          <w:sz w:val="21"/>
        </w:rPr>
        <w:tab/>
      </w:r>
      <w:r w:rsidRPr="003A50D7">
        <w:rPr>
          <w:rFonts w:ascii="宋体" w:eastAsia="宋体" w:hAnsi="宋体"/>
          <w:sz w:val="21"/>
        </w:rPr>
        <w:t>B.</w:t>
      </w:r>
      <w:r w:rsidRPr="003A50D7">
        <w:rPr>
          <w:rFonts w:ascii="宋体" w:eastAsia="宋体" w:hAnsi="宋体" w:hint="eastAsia"/>
          <w:sz w:val="21"/>
        </w:rPr>
        <w:t xml:space="preserve">恢复植被 </w:t>
      </w:r>
    </w:p>
    <w:p w:rsidR="00AB4FD2" w:rsidRPr="003A50D7" w:rsidRDefault="00FA7914">
      <w:pPr>
        <w:rPr>
          <w:rFonts w:ascii="宋体" w:eastAsia="宋体" w:hAnsi="宋体"/>
          <w:sz w:val="21"/>
        </w:rPr>
      </w:pPr>
      <w:r w:rsidRPr="003A50D7">
        <w:rPr>
          <w:rFonts w:ascii="宋体" w:eastAsia="宋体" w:hAnsi="宋体"/>
          <w:sz w:val="21"/>
        </w:rPr>
        <w:lastRenderedPageBreak/>
        <w:t>C.</w:t>
      </w:r>
      <w:r w:rsidRPr="003A50D7">
        <w:rPr>
          <w:rFonts w:ascii="宋体" w:eastAsia="宋体" w:hAnsi="宋体" w:hint="eastAsia"/>
          <w:sz w:val="21"/>
        </w:rPr>
        <w:t xml:space="preserve">美化环境 </w:t>
      </w:r>
      <w:r w:rsidRPr="003A50D7">
        <w:rPr>
          <w:rFonts w:ascii="宋体" w:eastAsia="宋体" w:hAnsi="宋体" w:hint="eastAsia"/>
          <w:sz w:val="21"/>
        </w:rPr>
        <w:tab/>
      </w:r>
      <w:r w:rsidRPr="003A50D7">
        <w:rPr>
          <w:rFonts w:ascii="宋体" w:eastAsia="宋体" w:hAnsi="宋体"/>
          <w:sz w:val="21"/>
        </w:rPr>
        <w:t>D.</w:t>
      </w:r>
      <w:r w:rsidRPr="003A50D7">
        <w:rPr>
          <w:rFonts w:ascii="宋体" w:eastAsia="宋体" w:hAnsi="宋体" w:hint="eastAsia"/>
          <w:sz w:val="21"/>
        </w:rPr>
        <w:t>成本低廉</w:t>
      </w:r>
    </w:p>
    <w:p w:rsidR="00AB4FD2" w:rsidRPr="003A50D7" w:rsidRDefault="00FA7914">
      <w:pPr>
        <w:rPr>
          <w:rFonts w:ascii="宋体" w:eastAsia="宋体" w:hAnsi="宋体"/>
          <w:sz w:val="21"/>
        </w:rPr>
      </w:pPr>
      <w:r w:rsidRPr="003A50D7">
        <w:rPr>
          <w:rFonts w:ascii="宋体" w:eastAsia="宋体" w:hAnsi="宋体"/>
          <w:sz w:val="21"/>
        </w:rPr>
        <w:t>5.</w:t>
      </w:r>
      <w:r w:rsidRPr="003A50D7">
        <w:rPr>
          <w:rFonts w:ascii="宋体" w:eastAsia="宋体" w:hAnsi="宋体" w:hint="eastAsia"/>
          <w:sz w:val="21"/>
        </w:rPr>
        <w:t>适合边坡绿化客土法的植物特征有</w:t>
      </w:r>
      <w:r w:rsidRPr="003A50D7">
        <w:rPr>
          <w:rFonts w:ascii="宋体" w:eastAsia="宋体" w:hAnsi="宋体"/>
          <w:sz w:val="21"/>
        </w:rPr>
        <w:t xml:space="preserve"> (　　)</w:t>
      </w:r>
    </w:p>
    <w:p w:rsidR="00AB4FD2" w:rsidRPr="003A50D7" w:rsidRDefault="00FA7914">
      <w:pPr>
        <w:rPr>
          <w:rFonts w:ascii="宋体" w:eastAsia="宋体" w:hAnsi="宋体"/>
          <w:sz w:val="21"/>
        </w:rPr>
      </w:pPr>
      <w:r w:rsidRPr="003A50D7">
        <w:rPr>
          <w:rFonts w:ascii="宋体" w:eastAsia="宋体" w:hAnsi="宋体"/>
          <w:sz w:val="21"/>
        </w:rPr>
        <w:t>①</w:t>
      </w:r>
      <w:r w:rsidRPr="003A50D7">
        <w:rPr>
          <w:rFonts w:ascii="宋体" w:eastAsia="宋体" w:hAnsi="宋体" w:hint="eastAsia"/>
          <w:sz w:val="21"/>
        </w:rPr>
        <w:t>植株高大</w:t>
      </w:r>
      <w:r w:rsidRPr="003A50D7">
        <w:rPr>
          <w:rFonts w:ascii="宋体" w:eastAsia="宋体" w:hAnsi="宋体"/>
          <w:sz w:val="21"/>
        </w:rPr>
        <w:t xml:space="preserve">　②</w:t>
      </w:r>
      <w:r w:rsidRPr="003A50D7">
        <w:rPr>
          <w:rFonts w:ascii="宋体" w:eastAsia="宋体" w:hAnsi="宋体" w:hint="eastAsia"/>
          <w:sz w:val="21"/>
        </w:rPr>
        <w:t>根系发达</w:t>
      </w:r>
      <w:r w:rsidRPr="003A50D7">
        <w:rPr>
          <w:rFonts w:ascii="宋体" w:eastAsia="宋体" w:hAnsi="宋体"/>
          <w:sz w:val="21"/>
        </w:rPr>
        <w:t xml:space="preserve">　③</w:t>
      </w:r>
      <w:r w:rsidRPr="003A50D7">
        <w:rPr>
          <w:rFonts w:ascii="宋体" w:eastAsia="宋体" w:hAnsi="宋体" w:hint="eastAsia"/>
          <w:sz w:val="21"/>
        </w:rPr>
        <w:t>性喜温凉</w:t>
      </w:r>
      <w:r w:rsidRPr="003A50D7">
        <w:rPr>
          <w:rFonts w:ascii="宋体" w:eastAsia="宋体" w:hAnsi="宋体"/>
          <w:sz w:val="21"/>
        </w:rPr>
        <w:t xml:space="preserve">　④</w:t>
      </w:r>
      <w:r w:rsidRPr="003A50D7">
        <w:rPr>
          <w:rFonts w:ascii="宋体" w:eastAsia="宋体" w:hAnsi="宋体" w:hint="eastAsia"/>
          <w:sz w:val="21"/>
        </w:rPr>
        <w:t>生长迅速</w:t>
      </w:r>
    </w:p>
    <w:p w:rsidR="00AB4FD2" w:rsidRPr="003A50D7" w:rsidRDefault="00FA7914">
      <w:pPr>
        <w:rPr>
          <w:rFonts w:ascii="宋体" w:eastAsia="宋体" w:hAnsi="宋体"/>
          <w:sz w:val="21"/>
        </w:rPr>
      </w:pPr>
      <w:r w:rsidRPr="003A50D7">
        <w:rPr>
          <w:rFonts w:ascii="宋体" w:eastAsia="宋体" w:hAnsi="宋体"/>
          <w:sz w:val="21"/>
        </w:rPr>
        <w:t>A.①②</w:t>
      </w:r>
      <w:r w:rsidRPr="003A50D7">
        <w:rPr>
          <w:rFonts w:ascii="宋体" w:eastAsia="宋体" w:hAnsi="宋体" w:hint="eastAsia"/>
          <w:sz w:val="21"/>
        </w:rPr>
        <w:tab/>
      </w:r>
      <w:r w:rsidRPr="003A50D7">
        <w:rPr>
          <w:rFonts w:ascii="宋体" w:eastAsia="宋体" w:hAnsi="宋体"/>
          <w:sz w:val="21"/>
        </w:rPr>
        <w:t>B.③④</w:t>
      </w:r>
    </w:p>
    <w:p w:rsidR="00AB4FD2" w:rsidRPr="003A50D7" w:rsidRDefault="00FA7914">
      <w:pPr>
        <w:rPr>
          <w:rFonts w:ascii="宋体" w:eastAsia="宋体" w:hAnsi="宋体"/>
          <w:sz w:val="21"/>
        </w:rPr>
      </w:pPr>
      <w:r w:rsidRPr="003A50D7">
        <w:rPr>
          <w:rFonts w:ascii="宋体" w:eastAsia="宋体" w:hAnsi="宋体"/>
          <w:sz w:val="21"/>
        </w:rPr>
        <w:t>C.①③</w:t>
      </w:r>
      <w:r w:rsidRPr="003A50D7">
        <w:rPr>
          <w:rFonts w:ascii="宋体" w:eastAsia="宋体" w:hAnsi="宋体" w:hint="eastAsia"/>
          <w:sz w:val="21"/>
        </w:rPr>
        <w:tab/>
      </w:r>
      <w:r w:rsidRPr="003A50D7">
        <w:rPr>
          <w:rFonts w:ascii="宋体" w:eastAsia="宋体" w:hAnsi="宋体"/>
          <w:sz w:val="21"/>
        </w:rPr>
        <w:t>D.②④</w:t>
      </w:r>
    </w:p>
    <w:p w:rsidR="00AB4FD2" w:rsidRPr="003A50D7" w:rsidRDefault="00FA7914">
      <w:pPr>
        <w:rPr>
          <w:rFonts w:ascii="宋体" w:eastAsia="宋体" w:hAnsi="宋体"/>
          <w:sz w:val="21"/>
        </w:rPr>
      </w:pPr>
      <w:r w:rsidRPr="003A50D7">
        <w:rPr>
          <w:rFonts w:ascii="宋体" w:eastAsia="宋体" w:hAnsi="宋体"/>
          <w:sz w:val="21"/>
        </w:rPr>
        <w:t>6.</w:t>
      </w:r>
      <w:r w:rsidRPr="003A50D7">
        <w:rPr>
          <w:rFonts w:ascii="宋体" w:eastAsia="宋体" w:hAnsi="宋体" w:hint="eastAsia"/>
          <w:sz w:val="21"/>
        </w:rPr>
        <w:t>南方地区边坡喷播草种后</w:t>
      </w:r>
      <w:r w:rsidRPr="003A50D7">
        <w:rPr>
          <w:rFonts w:ascii="宋体" w:eastAsia="宋体" w:hAnsi="宋体"/>
          <w:sz w:val="21"/>
        </w:rPr>
        <w:t>,</w:t>
      </w:r>
      <w:r w:rsidRPr="003A50D7">
        <w:rPr>
          <w:rFonts w:ascii="宋体" w:eastAsia="宋体" w:hAnsi="宋体" w:hint="eastAsia"/>
          <w:sz w:val="21"/>
        </w:rPr>
        <w:t>需在上方覆盖无纺布</w:t>
      </w:r>
      <w:r w:rsidRPr="003A50D7">
        <w:rPr>
          <w:rFonts w:ascii="宋体" w:eastAsia="宋体" w:hAnsi="宋体"/>
          <w:sz w:val="21"/>
        </w:rPr>
        <w:t>,</w:t>
      </w:r>
      <w:r w:rsidRPr="003A50D7">
        <w:rPr>
          <w:rFonts w:ascii="宋体" w:eastAsia="宋体" w:hAnsi="宋体" w:hint="eastAsia"/>
          <w:sz w:val="21"/>
        </w:rPr>
        <w:t>主要目的是</w:t>
      </w:r>
      <w:r w:rsidRPr="003A50D7">
        <w:rPr>
          <w:rFonts w:ascii="宋体" w:eastAsia="宋体" w:hAnsi="宋体"/>
          <w:sz w:val="21"/>
        </w:rPr>
        <w:tab/>
        <w:t>(　　)</w:t>
      </w:r>
    </w:p>
    <w:p w:rsidR="00AB4FD2" w:rsidRPr="003A50D7" w:rsidRDefault="00FA7914">
      <w:pPr>
        <w:rPr>
          <w:rFonts w:ascii="宋体" w:eastAsia="宋体" w:hAnsi="宋体"/>
          <w:sz w:val="21"/>
        </w:rPr>
      </w:pPr>
      <w:r w:rsidRPr="003A50D7">
        <w:rPr>
          <w:rFonts w:ascii="宋体" w:eastAsia="宋体" w:hAnsi="宋体"/>
          <w:sz w:val="21"/>
        </w:rPr>
        <w:t>A.</w:t>
      </w:r>
      <w:r w:rsidRPr="003A50D7">
        <w:rPr>
          <w:rFonts w:ascii="宋体" w:eastAsia="宋体" w:hAnsi="宋体" w:hint="eastAsia"/>
          <w:sz w:val="21"/>
        </w:rPr>
        <w:t xml:space="preserve">加大昼夜温差 </w:t>
      </w:r>
      <w:r w:rsidRPr="003A50D7">
        <w:rPr>
          <w:rFonts w:ascii="宋体" w:eastAsia="宋体" w:hAnsi="宋体" w:hint="eastAsia"/>
          <w:sz w:val="21"/>
        </w:rPr>
        <w:tab/>
      </w:r>
      <w:r w:rsidRPr="003A50D7">
        <w:rPr>
          <w:rFonts w:ascii="宋体" w:eastAsia="宋体" w:hAnsi="宋体"/>
          <w:sz w:val="21"/>
        </w:rPr>
        <w:t>B.</w:t>
      </w:r>
      <w:r w:rsidRPr="003A50D7">
        <w:rPr>
          <w:rFonts w:ascii="宋体" w:eastAsia="宋体" w:hAnsi="宋体" w:hint="eastAsia"/>
          <w:sz w:val="21"/>
        </w:rPr>
        <w:t xml:space="preserve">减少土壤板结 </w:t>
      </w:r>
    </w:p>
    <w:p w:rsidR="00AB4FD2" w:rsidRPr="003A50D7" w:rsidRDefault="00FA7914">
      <w:pPr>
        <w:rPr>
          <w:rFonts w:ascii="宋体" w:eastAsia="宋体" w:hAnsi="宋体"/>
          <w:sz w:val="21"/>
        </w:rPr>
      </w:pPr>
      <w:r w:rsidRPr="003A50D7">
        <w:rPr>
          <w:rFonts w:ascii="宋体" w:eastAsia="宋体" w:hAnsi="宋体"/>
          <w:sz w:val="21"/>
        </w:rPr>
        <w:t>C.</w:t>
      </w:r>
      <w:r w:rsidRPr="003A50D7">
        <w:rPr>
          <w:rFonts w:ascii="宋体" w:eastAsia="宋体" w:hAnsi="宋体" w:hint="eastAsia"/>
          <w:sz w:val="21"/>
        </w:rPr>
        <w:t xml:space="preserve">防止雨水冲刷 </w:t>
      </w:r>
      <w:r w:rsidRPr="003A50D7">
        <w:rPr>
          <w:rFonts w:ascii="宋体" w:eastAsia="宋体" w:hAnsi="宋体" w:hint="eastAsia"/>
          <w:sz w:val="21"/>
        </w:rPr>
        <w:tab/>
      </w:r>
      <w:r w:rsidRPr="003A50D7">
        <w:rPr>
          <w:rFonts w:ascii="宋体" w:eastAsia="宋体" w:hAnsi="宋体"/>
          <w:sz w:val="21"/>
        </w:rPr>
        <w:t>D.</w:t>
      </w:r>
      <w:r w:rsidRPr="003A50D7">
        <w:rPr>
          <w:rFonts w:ascii="宋体" w:eastAsia="宋体" w:hAnsi="宋体" w:hint="eastAsia"/>
          <w:sz w:val="21"/>
        </w:rPr>
        <w:t>增加水分下渗</w:t>
      </w:r>
    </w:p>
    <w:p w:rsidR="00AB4FD2" w:rsidRPr="003A50D7" w:rsidRDefault="00FA7914">
      <w:pPr>
        <w:rPr>
          <w:rFonts w:ascii="宋体" w:eastAsia="宋体" w:hAnsi="宋体"/>
          <w:sz w:val="21"/>
        </w:rPr>
      </w:pPr>
      <w:r w:rsidRPr="003A50D7">
        <w:rPr>
          <w:rFonts w:ascii="宋体" w:eastAsia="宋体" w:hAnsi="宋体"/>
          <w:sz w:val="21"/>
        </w:rPr>
        <w:t xml:space="preserve">　　</w:t>
      </w:r>
      <w:r w:rsidRPr="003A50D7">
        <w:rPr>
          <w:rFonts w:ascii="宋体" w:eastAsia="宋体" w:hAnsi="宋体" w:hint="eastAsia"/>
          <w:sz w:val="21"/>
        </w:rPr>
        <w:t>黄河三角洲是我国三大河口三角洲之一</w:t>
      </w:r>
      <w:r w:rsidRPr="003A50D7">
        <w:rPr>
          <w:rFonts w:ascii="宋体" w:eastAsia="宋体" w:hAnsi="宋体"/>
          <w:sz w:val="21"/>
        </w:rPr>
        <w:t>,</w:t>
      </w:r>
      <w:r w:rsidRPr="003A50D7">
        <w:rPr>
          <w:rFonts w:ascii="宋体" w:eastAsia="宋体" w:hAnsi="宋体" w:hint="eastAsia"/>
          <w:sz w:val="21"/>
        </w:rPr>
        <w:t>是我国暖温带最年轻、最广阔的湿地生态系统</w:t>
      </w:r>
      <w:r w:rsidRPr="003A50D7">
        <w:rPr>
          <w:rFonts w:ascii="宋体" w:eastAsia="宋体" w:hAnsi="宋体"/>
          <w:sz w:val="21"/>
        </w:rPr>
        <w:t>,</w:t>
      </w:r>
      <w:r w:rsidRPr="003A50D7">
        <w:rPr>
          <w:rFonts w:ascii="宋体" w:eastAsia="宋体" w:hAnsi="宋体" w:hint="eastAsia"/>
          <w:sz w:val="21"/>
        </w:rPr>
        <w:t>是世界上土地面积自然增长最快的自然保护区。图</w:t>
      </w:r>
      <w:r w:rsidRPr="003A50D7">
        <w:rPr>
          <w:rFonts w:ascii="宋体" w:eastAsia="宋体" w:hAnsi="宋体"/>
          <w:sz w:val="21"/>
        </w:rPr>
        <w:t>X11-3</w:t>
      </w:r>
      <w:r w:rsidRPr="003A50D7">
        <w:rPr>
          <w:rFonts w:ascii="宋体" w:eastAsia="宋体" w:hAnsi="宋体" w:hint="eastAsia"/>
          <w:sz w:val="21"/>
        </w:rPr>
        <w:t>示意黄河三角洲新生湿地位置。河水、地下水、雨水和海水复杂的相互作用主导了黄河三角洲湿地盐分和营养元素的空间分异规律。黄河三角洲滨海湿地系统中磷主要是陆源磷</w:t>
      </w:r>
      <w:r w:rsidRPr="003A50D7">
        <w:rPr>
          <w:rFonts w:ascii="宋体" w:eastAsia="宋体" w:hAnsi="宋体"/>
          <w:sz w:val="21"/>
        </w:rPr>
        <w:t>,</w:t>
      </w:r>
      <w:r w:rsidRPr="003A50D7">
        <w:rPr>
          <w:rFonts w:ascii="宋体" w:eastAsia="宋体" w:hAnsi="宋体" w:hint="eastAsia"/>
          <w:sz w:val="21"/>
        </w:rPr>
        <w:t>氮主要来自植物的分解输入。据此完成</w:t>
      </w:r>
      <w:r w:rsidRPr="003A50D7">
        <w:rPr>
          <w:rFonts w:ascii="宋体" w:eastAsia="宋体" w:hAnsi="宋体"/>
          <w:sz w:val="21"/>
        </w:rPr>
        <w:t>7~8</w:t>
      </w:r>
      <w:r w:rsidRPr="003A50D7">
        <w:rPr>
          <w:rFonts w:ascii="宋体" w:eastAsia="宋体" w:hAnsi="宋体" w:hint="eastAsia"/>
          <w:sz w:val="21"/>
        </w:rPr>
        <w:t>题。</w:t>
      </w:r>
    </w:p>
    <w:p w:rsidR="00AB4FD2" w:rsidRPr="003A50D7" w:rsidRDefault="00FA7914">
      <w:pPr>
        <w:spacing w:line="285" w:lineRule="atLeast"/>
        <w:jc w:val="center"/>
        <w:rPr>
          <w:rFonts w:ascii="宋体" w:eastAsia="宋体" w:hAnsi="宋体"/>
          <w:sz w:val="21"/>
        </w:rPr>
      </w:pPr>
      <w:r w:rsidRPr="003A50D7">
        <w:rPr>
          <w:rFonts w:ascii="宋体" w:eastAsia="宋体" w:hAnsi="宋体"/>
          <w:noProof/>
          <w:sz w:val="21"/>
        </w:rPr>
        <w:drawing>
          <wp:inline distT="0" distB="0" distL="0" distR="0">
            <wp:extent cx="1697355" cy="1925955"/>
            <wp:effectExtent l="0" t="0" r="0" b="0"/>
            <wp:docPr id="145" name="9fa258.jpg" descr="id:2147487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9fa258.jpg" descr="id:2147487714;FounderCES"/>
                    <pic:cNvPicPr>
                      <a:picLocks noChangeAspect="1"/>
                    </pic:cNvPicPr>
                  </pic:nvPicPr>
                  <pic:blipFill>
                    <a:blip r:embed="rId14" cstate="print"/>
                    <a:stretch>
                      <a:fillRect/>
                    </a:stretch>
                  </pic:blipFill>
                  <pic:spPr>
                    <a:xfrm>
                      <a:off x="0" y="0"/>
                      <a:ext cx="1697760" cy="1926360"/>
                    </a:xfrm>
                    <a:prstGeom prst="rect">
                      <a:avLst/>
                    </a:prstGeom>
                  </pic:spPr>
                </pic:pic>
              </a:graphicData>
            </a:graphic>
          </wp:inline>
        </w:drawing>
      </w:r>
    </w:p>
    <w:p w:rsidR="00AB4FD2" w:rsidRPr="003A50D7" w:rsidRDefault="00FA7914">
      <w:pPr>
        <w:spacing w:line="255" w:lineRule="exact"/>
        <w:jc w:val="center"/>
        <w:rPr>
          <w:rFonts w:ascii="宋体" w:eastAsia="宋体" w:hAnsi="宋体"/>
          <w:sz w:val="21"/>
        </w:rPr>
      </w:pPr>
      <w:r w:rsidRPr="003A50D7">
        <w:rPr>
          <w:rFonts w:ascii="宋体" w:eastAsia="宋体" w:hAnsi="宋体" w:hint="eastAsia"/>
          <w:sz w:val="21"/>
        </w:rPr>
        <w:t>图</w:t>
      </w:r>
      <w:r w:rsidRPr="003A50D7">
        <w:rPr>
          <w:rFonts w:ascii="宋体" w:eastAsia="宋体" w:hAnsi="宋体"/>
          <w:sz w:val="21"/>
        </w:rPr>
        <w:t>X11-3</w:t>
      </w:r>
    </w:p>
    <w:p w:rsidR="00AB4FD2" w:rsidRPr="003A50D7" w:rsidRDefault="00FA7914">
      <w:pPr>
        <w:rPr>
          <w:rFonts w:ascii="宋体" w:eastAsia="宋体" w:hAnsi="宋体"/>
          <w:sz w:val="21"/>
        </w:rPr>
      </w:pPr>
      <w:r w:rsidRPr="003A50D7">
        <w:rPr>
          <w:rFonts w:ascii="宋体" w:eastAsia="宋体" w:hAnsi="宋体"/>
          <w:sz w:val="21"/>
        </w:rPr>
        <w:t>7.</w:t>
      </w:r>
      <w:r w:rsidRPr="003A50D7">
        <w:rPr>
          <w:rFonts w:ascii="宋体" w:eastAsia="宋体" w:hAnsi="宋体" w:hint="eastAsia"/>
          <w:sz w:val="21"/>
        </w:rPr>
        <w:t>黄河三角洲湿地盐分的空间分异规律有</w:t>
      </w:r>
      <w:r w:rsidRPr="003A50D7">
        <w:rPr>
          <w:rFonts w:ascii="宋体" w:eastAsia="宋体" w:hAnsi="宋体"/>
          <w:sz w:val="21"/>
        </w:rPr>
        <w:tab/>
        <w:t>(　　)</w:t>
      </w:r>
    </w:p>
    <w:p w:rsidR="00AB4FD2" w:rsidRPr="003A50D7" w:rsidRDefault="00FA7914">
      <w:pPr>
        <w:rPr>
          <w:rFonts w:ascii="宋体" w:eastAsia="宋体" w:hAnsi="宋体"/>
          <w:sz w:val="21"/>
        </w:rPr>
      </w:pPr>
      <w:r w:rsidRPr="003A50D7">
        <w:rPr>
          <w:rFonts w:ascii="宋体" w:eastAsia="宋体" w:hAnsi="宋体"/>
          <w:sz w:val="21"/>
        </w:rPr>
        <w:t>①</w:t>
      </w:r>
      <w:r w:rsidRPr="003A50D7">
        <w:rPr>
          <w:rFonts w:ascii="宋体" w:eastAsia="宋体" w:hAnsi="宋体" w:hint="eastAsia"/>
          <w:sz w:val="21"/>
        </w:rPr>
        <w:t>含盐量整体上由河道两岸向外侧递增</w:t>
      </w:r>
    </w:p>
    <w:p w:rsidR="00AB4FD2" w:rsidRPr="003A50D7" w:rsidRDefault="00FA7914">
      <w:pPr>
        <w:rPr>
          <w:rFonts w:ascii="宋体" w:eastAsia="宋体" w:hAnsi="宋体"/>
          <w:sz w:val="21"/>
        </w:rPr>
      </w:pPr>
      <w:r w:rsidRPr="003A50D7">
        <w:rPr>
          <w:rFonts w:ascii="宋体" w:eastAsia="宋体" w:hAnsi="宋体"/>
          <w:sz w:val="21"/>
        </w:rPr>
        <w:t>②</w:t>
      </w:r>
      <w:r w:rsidRPr="003A50D7">
        <w:rPr>
          <w:rFonts w:ascii="宋体" w:eastAsia="宋体" w:hAnsi="宋体" w:hint="eastAsia"/>
          <w:sz w:val="21"/>
        </w:rPr>
        <w:t>高值区多集中于近海沿岸和地势较高的地区</w:t>
      </w:r>
    </w:p>
    <w:p w:rsidR="00AB4FD2" w:rsidRPr="003A50D7" w:rsidRDefault="00FA7914">
      <w:pPr>
        <w:rPr>
          <w:rFonts w:ascii="宋体" w:eastAsia="宋体" w:hAnsi="宋体"/>
          <w:sz w:val="21"/>
        </w:rPr>
      </w:pPr>
      <w:r w:rsidRPr="003A50D7">
        <w:rPr>
          <w:rFonts w:ascii="宋体" w:eastAsia="宋体" w:hAnsi="宋体"/>
          <w:sz w:val="21"/>
        </w:rPr>
        <w:t>③</w:t>
      </w:r>
      <w:r w:rsidRPr="003A50D7">
        <w:rPr>
          <w:rFonts w:ascii="宋体" w:eastAsia="宋体" w:hAnsi="宋体" w:hint="eastAsia"/>
          <w:sz w:val="21"/>
        </w:rPr>
        <w:t>在黄河入海口附近的滩涂</w:t>
      </w:r>
      <w:r w:rsidRPr="003A50D7">
        <w:rPr>
          <w:rFonts w:ascii="宋体" w:eastAsia="宋体" w:hAnsi="宋体"/>
          <w:sz w:val="21"/>
        </w:rPr>
        <w:t>,</w:t>
      </w:r>
      <w:r w:rsidRPr="003A50D7">
        <w:rPr>
          <w:rFonts w:ascii="宋体" w:eastAsia="宋体" w:hAnsi="宋体" w:hint="eastAsia"/>
          <w:sz w:val="21"/>
        </w:rPr>
        <w:t>土壤盐分含量较低</w:t>
      </w:r>
    </w:p>
    <w:p w:rsidR="00AB4FD2" w:rsidRPr="003A50D7" w:rsidRDefault="00FA7914">
      <w:pPr>
        <w:rPr>
          <w:rFonts w:ascii="宋体" w:eastAsia="宋体" w:hAnsi="宋体"/>
          <w:sz w:val="21"/>
        </w:rPr>
      </w:pPr>
      <w:r w:rsidRPr="003A50D7">
        <w:rPr>
          <w:rFonts w:ascii="宋体" w:eastAsia="宋体" w:hAnsi="宋体"/>
          <w:sz w:val="21"/>
        </w:rPr>
        <w:t>④1996</w:t>
      </w:r>
      <w:r w:rsidRPr="003A50D7">
        <w:rPr>
          <w:rFonts w:ascii="宋体" w:eastAsia="宋体" w:hAnsi="宋体" w:hint="eastAsia"/>
          <w:sz w:val="21"/>
        </w:rPr>
        <w:t>年黄河人为改道后新生湿地含盐量明显低于改道前形成的湿地</w:t>
      </w:r>
    </w:p>
    <w:p w:rsidR="00AB4FD2" w:rsidRPr="003A50D7" w:rsidRDefault="00FA7914">
      <w:pPr>
        <w:rPr>
          <w:rFonts w:ascii="宋体" w:eastAsia="宋体" w:hAnsi="宋体"/>
          <w:sz w:val="21"/>
        </w:rPr>
      </w:pPr>
      <w:r w:rsidRPr="003A50D7">
        <w:rPr>
          <w:rFonts w:ascii="宋体" w:eastAsia="宋体" w:hAnsi="宋体"/>
          <w:sz w:val="21"/>
        </w:rPr>
        <w:t>A.①②③</w:t>
      </w:r>
      <w:r w:rsidRPr="003A50D7">
        <w:rPr>
          <w:rFonts w:ascii="宋体" w:eastAsia="宋体" w:hAnsi="宋体" w:hint="eastAsia"/>
          <w:sz w:val="21"/>
        </w:rPr>
        <w:tab/>
      </w:r>
      <w:r w:rsidRPr="003A50D7">
        <w:rPr>
          <w:rFonts w:ascii="宋体" w:eastAsia="宋体" w:hAnsi="宋体"/>
          <w:sz w:val="21"/>
        </w:rPr>
        <w:t>B.②③④</w:t>
      </w:r>
      <w:r w:rsidRPr="003A50D7">
        <w:rPr>
          <w:rFonts w:ascii="宋体" w:eastAsia="宋体" w:hAnsi="宋体" w:hint="eastAsia"/>
          <w:sz w:val="21"/>
        </w:rPr>
        <w:tab/>
      </w:r>
      <w:r w:rsidRPr="003A50D7">
        <w:rPr>
          <w:rFonts w:ascii="宋体" w:eastAsia="宋体" w:hAnsi="宋体"/>
          <w:sz w:val="21"/>
        </w:rPr>
        <w:t>C.①③④</w:t>
      </w:r>
      <w:r w:rsidRPr="003A50D7">
        <w:rPr>
          <w:rFonts w:ascii="宋体" w:eastAsia="宋体" w:hAnsi="宋体" w:hint="eastAsia"/>
          <w:sz w:val="21"/>
        </w:rPr>
        <w:tab/>
      </w:r>
      <w:r w:rsidRPr="003A50D7">
        <w:rPr>
          <w:rFonts w:ascii="宋体" w:eastAsia="宋体" w:hAnsi="宋体"/>
          <w:sz w:val="21"/>
        </w:rPr>
        <w:t>D.①②④</w:t>
      </w:r>
    </w:p>
    <w:p w:rsidR="00AB4FD2" w:rsidRPr="003A50D7" w:rsidRDefault="00FA7914">
      <w:pPr>
        <w:rPr>
          <w:rFonts w:ascii="宋体" w:eastAsia="宋体" w:hAnsi="宋体"/>
          <w:sz w:val="21"/>
        </w:rPr>
      </w:pPr>
      <w:r w:rsidRPr="003A50D7">
        <w:rPr>
          <w:rFonts w:ascii="宋体" w:eastAsia="宋体" w:hAnsi="宋体"/>
          <w:sz w:val="21"/>
        </w:rPr>
        <w:t>8.</w:t>
      </w:r>
      <w:r w:rsidRPr="003A50D7">
        <w:rPr>
          <w:rFonts w:ascii="宋体" w:eastAsia="宋体" w:hAnsi="宋体" w:hint="eastAsia"/>
          <w:sz w:val="21"/>
        </w:rPr>
        <w:t>黄河三角洲新生湿地氮、磷等营养元素的分布特点是</w:t>
      </w:r>
      <w:r w:rsidRPr="003A50D7">
        <w:rPr>
          <w:rFonts w:ascii="宋体" w:eastAsia="宋体" w:hAnsi="宋体"/>
          <w:sz w:val="21"/>
        </w:rPr>
        <w:t xml:space="preserve"> (　　)</w:t>
      </w:r>
    </w:p>
    <w:p w:rsidR="00AB4FD2" w:rsidRPr="003A50D7" w:rsidRDefault="00FA7914">
      <w:pPr>
        <w:rPr>
          <w:rFonts w:ascii="宋体" w:eastAsia="宋体" w:hAnsi="宋体"/>
          <w:sz w:val="21"/>
        </w:rPr>
      </w:pPr>
      <w:r w:rsidRPr="003A50D7">
        <w:rPr>
          <w:rFonts w:ascii="宋体" w:eastAsia="宋体" w:hAnsi="宋体"/>
          <w:sz w:val="21"/>
        </w:rPr>
        <w:t>A.</w:t>
      </w:r>
      <w:r w:rsidRPr="003A50D7">
        <w:rPr>
          <w:rFonts w:ascii="宋体" w:eastAsia="宋体" w:hAnsi="宋体" w:hint="eastAsia"/>
          <w:sz w:val="21"/>
        </w:rPr>
        <w:t>总氮含量整体上呈现出由河道两侧向外递增</w:t>
      </w:r>
    </w:p>
    <w:p w:rsidR="00AB4FD2" w:rsidRPr="003A50D7" w:rsidRDefault="00FA7914">
      <w:pPr>
        <w:rPr>
          <w:rFonts w:ascii="宋体" w:eastAsia="宋体" w:hAnsi="宋体"/>
          <w:sz w:val="21"/>
        </w:rPr>
      </w:pPr>
      <w:r w:rsidRPr="003A50D7">
        <w:rPr>
          <w:rFonts w:ascii="宋体" w:eastAsia="宋体" w:hAnsi="宋体"/>
          <w:sz w:val="21"/>
        </w:rPr>
        <w:t>B.</w:t>
      </w:r>
      <w:r w:rsidRPr="003A50D7">
        <w:rPr>
          <w:rFonts w:ascii="宋体" w:eastAsia="宋体" w:hAnsi="宋体" w:hint="eastAsia"/>
          <w:sz w:val="21"/>
        </w:rPr>
        <w:t>总氮含量低值区集中在近海滩涂地区</w:t>
      </w:r>
    </w:p>
    <w:p w:rsidR="00AB4FD2" w:rsidRPr="003A50D7" w:rsidRDefault="00FA7914">
      <w:pPr>
        <w:rPr>
          <w:rFonts w:ascii="宋体" w:eastAsia="宋体" w:hAnsi="宋体"/>
          <w:sz w:val="21"/>
        </w:rPr>
      </w:pPr>
      <w:r w:rsidRPr="003A50D7">
        <w:rPr>
          <w:rFonts w:ascii="宋体" w:eastAsia="宋体" w:hAnsi="宋体"/>
          <w:sz w:val="21"/>
        </w:rPr>
        <w:t>C.</w:t>
      </w:r>
      <w:r w:rsidRPr="003A50D7">
        <w:rPr>
          <w:rFonts w:ascii="宋体" w:eastAsia="宋体" w:hAnsi="宋体" w:hint="eastAsia"/>
          <w:sz w:val="21"/>
        </w:rPr>
        <w:t>总磷含量整体上由海向陆递减</w:t>
      </w:r>
    </w:p>
    <w:p w:rsidR="00AB4FD2" w:rsidRPr="003A50D7" w:rsidRDefault="00FA7914">
      <w:pPr>
        <w:rPr>
          <w:rFonts w:ascii="宋体" w:eastAsia="宋体" w:hAnsi="宋体"/>
          <w:sz w:val="21"/>
        </w:rPr>
      </w:pPr>
      <w:r w:rsidRPr="003A50D7">
        <w:rPr>
          <w:rFonts w:ascii="宋体" w:eastAsia="宋体" w:hAnsi="宋体"/>
          <w:sz w:val="21"/>
        </w:rPr>
        <w:t>D.</w:t>
      </w:r>
      <w:r w:rsidRPr="003A50D7">
        <w:rPr>
          <w:rFonts w:ascii="宋体" w:eastAsia="宋体" w:hAnsi="宋体" w:hint="eastAsia"/>
          <w:sz w:val="21"/>
        </w:rPr>
        <w:t>总磷含量整体上由河道向外递增</w:t>
      </w:r>
    </w:p>
    <w:p w:rsidR="00AB4FD2" w:rsidRPr="003A50D7" w:rsidRDefault="00FA7914">
      <w:pPr>
        <w:rPr>
          <w:rFonts w:ascii="宋体" w:eastAsia="宋体" w:hAnsi="宋体"/>
          <w:sz w:val="21"/>
        </w:rPr>
      </w:pPr>
      <w:r w:rsidRPr="003A50D7">
        <w:rPr>
          <w:rFonts w:ascii="宋体" w:eastAsia="宋体" w:hAnsi="宋体"/>
          <w:sz w:val="21"/>
        </w:rPr>
        <w:lastRenderedPageBreak/>
        <w:t xml:space="preserve">　　</w:t>
      </w:r>
      <w:r w:rsidRPr="003A50D7">
        <w:rPr>
          <w:rFonts w:ascii="宋体" w:eastAsia="宋体" w:hAnsi="宋体" w:hint="eastAsia"/>
          <w:sz w:val="21"/>
        </w:rPr>
        <w:t>某流域洪涝多发</w:t>
      </w:r>
      <w:r w:rsidRPr="003A50D7">
        <w:rPr>
          <w:rFonts w:ascii="宋体" w:eastAsia="宋体" w:hAnsi="宋体"/>
          <w:sz w:val="21"/>
        </w:rPr>
        <w:t>,</w:t>
      </w:r>
      <w:r w:rsidRPr="003A50D7">
        <w:rPr>
          <w:rFonts w:ascii="宋体" w:eastAsia="宋体" w:hAnsi="宋体" w:hint="eastAsia"/>
          <w:sz w:val="21"/>
        </w:rPr>
        <w:t>为治理灾害</w:t>
      </w:r>
      <w:r w:rsidRPr="003A50D7">
        <w:rPr>
          <w:rFonts w:ascii="宋体" w:eastAsia="宋体" w:hAnsi="宋体"/>
          <w:sz w:val="21"/>
        </w:rPr>
        <w:t>,</w:t>
      </w:r>
      <w:r w:rsidRPr="003A50D7">
        <w:rPr>
          <w:rFonts w:ascii="宋体" w:eastAsia="宋体" w:hAnsi="宋体" w:hint="eastAsia"/>
          <w:sz w:val="21"/>
        </w:rPr>
        <w:t>当地在该河一条支流的河口修建了水闸。图</w:t>
      </w:r>
      <w:r w:rsidRPr="003A50D7">
        <w:rPr>
          <w:rFonts w:ascii="宋体" w:eastAsia="宋体" w:hAnsi="宋体"/>
          <w:sz w:val="21"/>
        </w:rPr>
        <w:t>X11-4</w:t>
      </w:r>
      <w:r w:rsidRPr="003A50D7">
        <w:rPr>
          <w:rFonts w:ascii="宋体" w:eastAsia="宋体" w:hAnsi="宋体" w:hint="eastAsia"/>
          <w:sz w:val="21"/>
        </w:rPr>
        <w:t>示意某年</w:t>
      </w:r>
      <w:r w:rsidRPr="003A50D7">
        <w:rPr>
          <w:rFonts w:ascii="宋体" w:eastAsia="宋体" w:hAnsi="宋体"/>
          <w:sz w:val="21"/>
        </w:rPr>
        <w:t>6</w:t>
      </w:r>
      <w:r w:rsidRPr="003A50D7">
        <w:rPr>
          <w:rFonts w:ascii="宋体" w:eastAsia="宋体" w:hAnsi="宋体" w:hint="eastAsia"/>
          <w:sz w:val="21"/>
        </w:rPr>
        <w:t>月</w:t>
      </w:r>
      <w:r w:rsidRPr="003A50D7">
        <w:rPr>
          <w:rFonts w:ascii="宋体" w:eastAsia="宋体" w:hAnsi="宋体"/>
          <w:sz w:val="21"/>
        </w:rPr>
        <w:t>26</w:t>
      </w:r>
      <w:r w:rsidRPr="003A50D7">
        <w:rPr>
          <w:rFonts w:ascii="宋体" w:eastAsia="宋体" w:hAnsi="宋体" w:hint="eastAsia"/>
          <w:sz w:val="21"/>
        </w:rPr>
        <w:t>日至</w:t>
      </w:r>
      <w:r w:rsidRPr="003A50D7">
        <w:rPr>
          <w:rFonts w:ascii="宋体" w:eastAsia="宋体" w:hAnsi="宋体"/>
          <w:sz w:val="21"/>
        </w:rPr>
        <w:t>9</w:t>
      </w:r>
      <w:r w:rsidRPr="003A50D7">
        <w:rPr>
          <w:rFonts w:ascii="宋体" w:eastAsia="宋体" w:hAnsi="宋体" w:hint="eastAsia"/>
          <w:sz w:val="21"/>
        </w:rPr>
        <w:t>月</w:t>
      </w:r>
      <w:r w:rsidRPr="003A50D7">
        <w:rPr>
          <w:rFonts w:ascii="宋体" w:eastAsia="宋体" w:hAnsi="宋体"/>
          <w:sz w:val="21"/>
        </w:rPr>
        <w:t>24</w:t>
      </w:r>
      <w:r w:rsidRPr="003A50D7">
        <w:rPr>
          <w:rFonts w:ascii="宋体" w:eastAsia="宋体" w:hAnsi="宋体" w:hint="eastAsia"/>
          <w:sz w:val="21"/>
        </w:rPr>
        <w:t>日该水闸上下游水位</w:t>
      </w:r>
      <w:r w:rsidRPr="003A50D7">
        <w:rPr>
          <w:rFonts w:ascii="宋体" w:eastAsia="宋体" w:hAnsi="宋体"/>
          <w:sz w:val="21"/>
        </w:rPr>
        <w:t>(</w:t>
      </w:r>
      <w:r w:rsidRPr="003A50D7">
        <w:rPr>
          <w:rFonts w:ascii="宋体" w:eastAsia="宋体" w:hAnsi="宋体" w:hint="eastAsia"/>
          <w:sz w:val="21"/>
        </w:rPr>
        <w:t>水面海拔</w:t>
      </w:r>
      <w:r w:rsidRPr="003A50D7">
        <w:rPr>
          <w:rFonts w:ascii="宋体" w:eastAsia="宋体" w:hAnsi="宋体"/>
          <w:sz w:val="21"/>
        </w:rPr>
        <w:t>)</w:t>
      </w:r>
      <w:r w:rsidRPr="003A50D7">
        <w:rPr>
          <w:rFonts w:ascii="宋体" w:eastAsia="宋体" w:hAnsi="宋体" w:hint="eastAsia"/>
          <w:sz w:val="21"/>
        </w:rPr>
        <w:t>变化。据此完成</w:t>
      </w:r>
      <w:r w:rsidRPr="003A50D7">
        <w:rPr>
          <w:rFonts w:ascii="宋体" w:eastAsia="宋体" w:hAnsi="宋体"/>
          <w:sz w:val="21"/>
        </w:rPr>
        <w:t>9~11</w:t>
      </w:r>
      <w:r w:rsidRPr="003A50D7">
        <w:rPr>
          <w:rFonts w:ascii="宋体" w:eastAsia="宋体" w:hAnsi="宋体" w:hint="eastAsia"/>
          <w:sz w:val="21"/>
        </w:rPr>
        <w:t>题。</w:t>
      </w:r>
    </w:p>
    <w:p w:rsidR="00AB4FD2" w:rsidRPr="003A50D7" w:rsidRDefault="00FA7914">
      <w:pPr>
        <w:spacing w:line="285" w:lineRule="atLeast"/>
        <w:jc w:val="center"/>
        <w:rPr>
          <w:rFonts w:ascii="宋体" w:eastAsia="宋体" w:hAnsi="宋体"/>
          <w:sz w:val="21"/>
        </w:rPr>
      </w:pPr>
      <w:r w:rsidRPr="003A50D7">
        <w:rPr>
          <w:rFonts w:ascii="宋体" w:eastAsia="宋体" w:hAnsi="宋体"/>
          <w:noProof/>
          <w:sz w:val="21"/>
        </w:rPr>
        <w:drawing>
          <wp:inline distT="0" distB="0" distL="0" distR="0">
            <wp:extent cx="1959610" cy="1328420"/>
            <wp:effectExtent l="0" t="0" r="0" b="0"/>
            <wp:docPr id="146" name="9FA259.EPS" descr="id:2147487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9FA259.EPS" descr="id:2147487721;FounderCES"/>
                    <pic:cNvPicPr>
                      <a:picLocks noChangeAspect="1"/>
                    </pic:cNvPicPr>
                  </pic:nvPicPr>
                  <pic:blipFill>
                    <a:blip r:embed="rId15" cstate="print"/>
                    <a:stretch>
                      <a:fillRect/>
                    </a:stretch>
                  </pic:blipFill>
                  <pic:spPr>
                    <a:xfrm>
                      <a:off x="0" y="0"/>
                      <a:ext cx="1959840" cy="1328760"/>
                    </a:xfrm>
                    <a:prstGeom prst="rect">
                      <a:avLst/>
                    </a:prstGeom>
                  </pic:spPr>
                </pic:pic>
              </a:graphicData>
            </a:graphic>
          </wp:inline>
        </w:drawing>
      </w:r>
    </w:p>
    <w:p w:rsidR="00AB4FD2" w:rsidRPr="003A50D7" w:rsidRDefault="00FA7914">
      <w:pPr>
        <w:spacing w:line="255" w:lineRule="exact"/>
        <w:jc w:val="center"/>
        <w:rPr>
          <w:rFonts w:ascii="宋体" w:eastAsia="宋体" w:hAnsi="宋体"/>
          <w:sz w:val="21"/>
        </w:rPr>
      </w:pPr>
      <w:r w:rsidRPr="003A50D7">
        <w:rPr>
          <w:rFonts w:ascii="宋体" w:eastAsia="宋体" w:hAnsi="宋体" w:hint="eastAsia"/>
          <w:sz w:val="21"/>
        </w:rPr>
        <w:t>图</w:t>
      </w:r>
      <w:r w:rsidRPr="003A50D7">
        <w:rPr>
          <w:rFonts w:ascii="宋体" w:eastAsia="宋体" w:hAnsi="宋体"/>
          <w:sz w:val="21"/>
        </w:rPr>
        <w:t>X11-4</w:t>
      </w:r>
    </w:p>
    <w:p w:rsidR="00AB4FD2" w:rsidRPr="003A50D7" w:rsidRDefault="00FA7914">
      <w:pPr>
        <w:rPr>
          <w:rFonts w:ascii="宋体" w:eastAsia="宋体" w:hAnsi="宋体"/>
          <w:sz w:val="21"/>
        </w:rPr>
      </w:pPr>
      <w:r w:rsidRPr="003A50D7">
        <w:rPr>
          <w:rFonts w:ascii="宋体" w:eastAsia="宋体" w:hAnsi="宋体"/>
          <w:sz w:val="21"/>
        </w:rPr>
        <w:t>9.</w:t>
      </w:r>
      <w:r w:rsidRPr="003A50D7">
        <w:rPr>
          <w:rFonts w:ascii="宋体" w:eastAsia="宋体" w:hAnsi="宋体" w:hint="eastAsia"/>
          <w:sz w:val="21"/>
        </w:rPr>
        <w:t>在该河支流河口修建水闸的主要目的是</w:t>
      </w:r>
      <w:r w:rsidRPr="003A50D7">
        <w:rPr>
          <w:rFonts w:ascii="宋体" w:eastAsia="宋体" w:hAnsi="宋体"/>
          <w:sz w:val="21"/>
        </w:rPr>
        <w:tab/>
        <w:t>(　　)</w:t>
      </w:r>
    </w:p>
    <w:p w:rsidR="00AB4FD2" w:rsidRPr="003A50D7" w:rsidRDefault="00FA7914">
      <w:pPr>
        <w:rPr>
          <w:rFonts w:ascii="宋体" w:eastAsia="宋体" w:hAnsi="宋体"/>
          <w:sz w:val="21"/>
        </w:rPr>
      </w:pPr>
      <w:r w:rsidRPr="003A50D7">
        <w:rPr>
          <w:rFonts w:ascii="宋体" w:eastAsia="宋体" w:hAnsi="宋体"/>
          <w:sz w:val="21"/>
        </w:rPr>
        <w:t>A.</w:t>
      </w:r>
      <w:r w:rsidRPr="003A50D7">
        <w:rPr>
          <w:rFonts w:ascii="宋体" w:eastAsia="宋体" w:hAnsi="宋体" w:hint="eastAsia"/>
          <w:sz w:val="21"/>
        </w:rPr>
        <w:t xml:space="preserve">阻止支流洪水汇入干流 </w:t>
      </w:r>
    </w:p>
    <w:p w:rsidR="00AB4FD2" w:rsidRPr="003A50D7" w:rsidRDefault="00FA7914">
      <w:pPr>
        <w:rPr>
          <w:rFonts w:ascii="宋体" w:eastAsia="宋体" w:hAnsi="宋体"/>
          <w:sz w:val="21"/>
        </w:rPr>
      </w:pPr>
      <w:r w:rsidRPr="003A50D7">
        <w:rPr>
          <w:rFonts w:ascii="宋体" w:eastAsia="宋体" w:hAnsi="宋体"/>
          <w:sz w:val="21"/>
        </w:rPr>
        <w:t>B.</w:t>
      </w:r>
      <w:r w:rsidRPr="003A50D7">
        <w:rPr>
          <w:rFonts w:ascii="宋体" w:eastAsia="宋体" w:hAnsi="宋体" w:hint="eastAsia"/>
          <w:sz w:val="21"/>
        </w:rPr>
        <w:t>防止干流洪水进入支流</w:t>
      </w:r>
    </w:p>
    <w:p w:rsidR="00AB4FD2" w:rsidRPr="003A50D7" w:rsidRDefault="00FA7914">
      <w:pPr>
        <w:rPr>
          <w:rFonts w:ascii="宋体" w:eastAsia="宋体" w:hAnsi="宋体"/>
          <w:sz w:val="21"/>
        </w:rPr>
      </w:pPr>
      <w:r w:rsidRPr="003A50D7">
        <w:rPr>
          <w:rFonts w:ascii="宋体" w:eastAsia="宋体" w:hAnsi="宋体"/>
          <w:sz w:val="21"/>
        </w:rPr>
        <w:t>C.</w:t>
      </w:r>
      <w:r w:rsidRPr="003A50D7">
        <w:rPr>
          <w:rFonts w:ascii="宋体" w:eastAsia="宋体" w:hAnsi="宋体" w:hint="eastAsia"/>
          <w:sz w:val="21"/>
        </w:rPr>
        <w:t xml:space="preserve">减轻干流河床泥沙淤积 </w:t>
      </w:r>
    </w:p>
    <w:p w:rsidR="00AB4FD2" w:rsidRPr="003A50D7" w:rsidRDefault="00FA7914">
      <w:pPr>
        <w:rPr>
          <w:rFonts w:ascii="宋体" w:eastAsia="宋体" w:hAnsi="宋体"/>
          <w:sz w:val="21"/>
        </w:rPr>
      </w:pPr>
      <w:r w:rsidRPr="003A50D7">
        <w:rPr>
          <w:rFonts w:ascii="宋体" w:eastAsia="宋体" w:hAnsi="宋体"/>
          <w:sz w:val="21"/>
        </w:rPr>
        <w:t>D.</w:t>
      </w:r>
      <w:r w:rsidRPr="003A50D7">
        <w:rPr>
          <w:rFonts w:ascii="宋体" w:eastAsia="宋体" w:hAnsi="宋体" w:hint="eastAsia"/>
          <w:sz w:val="21"/>
        </w:rPr>
        <w:t>减轻支流河床泥沙淤积</w:t>
      </w:r>
    </w:p>
    <w:p w:rsidR="00AB4FD2" w:rsidRPr="003A50D7" w:rsidRDefault="00FA7914">
      <w:pPr>
        <w:rPr>
          <w:rFonts w:ascii="宋体" w:eastAsia="宋体" w:hAnsi="宋体"/>
          <w:sz w:val="21"/>
        </w:rPr>
      </w:pPr>
      <w:r w:rsidRPr="003A50D7">
        <w:rPr>
          <w:rFonts w:ascii="宋体" w:eastAsia="宋体" w:hAnsi="宋体"/>
          <w:sz w:val="21"/>
        </w:rPr>
        <w:t>10.</w:t>
      </w:r>
      <w:r w:rsidRPr="003A50D7">
        <w:rPr>
          <w:rFonts w:ascii="宋体" w:eastAsia="宋体" w:hAnsi="宋体" w:hint="eastAsia"/>
          <w:sz w:val="21"/>
        </w:rPr>
        <w:t>为有效防御洪涝</w:t>
      </w:r>
      <w:r w:rsidRPr="003A50D7">
        <w:rPr>
          <w:rFonts w:ascii="宋体" w:eastAsia="宋体" w:hAnsi="宋体"/>
          <w:sz w:val="21"/>
        </w:rPr>
        <w:t>,</w:t>
      </w:r>
      <w:r w:rsidRPr="003A50D7">
        <w:rPr>
          <w:rFonts w:ascii="宋体" w:eastAsia="宋体" w:hAnsi="宋体" w:hint="eastAsia"/>
          <w:sz w:val="21"/>
        </w:rPr>
        <w:t>在支流河口附近地区可以</w:t>
      </w:r>
      <w:r w:rsidRPr="003A50D7">
        <w:rPr>
          <w:rFonts w:ascii="宋体" w:eastAsia="宋体" w:hAnsi="宋体"/>
          <w:sz w:val="21"/>
        </w:rPr>
        <w:t xml:space="preserve"> (　　)</w:t>
      </w:r>
    </w:p>
    <w:p w:rsidR="00AB4FD2" w:rsidRPr="003A50D7" w:rsidRDefault="00FA7914">
      <w:pPr>
        <w:rPr>
          <w:rFonts w:ascii="宋体" w:eastAsia="宋体" w:hAnsi="宋体"/>
          <w:sz w:val="21"/>
        </w:rPr>
      </w:pPr>
      <w:r w:rsidRPr="003A50D7">
        <w:rPr>
          <w:rFonts w:ascii="宋体" w:eastAsia="宋体" w:hAnsi="宋体"/>
          <w:sz w:val="21"/>
        </w:rPr>
        <w:t>A.</w:t>
      </w:r>
      <w:r w:rsidRPr="003A50D7">
        <w:rPr>
          <w:rFonts w:ascii="宋体" w:eastAsia="宋体" w:hAnsi="宋体" w:hint="eastAsia"/>
          <w:sz w:val="21"/>
        </w:rPr>
        <w:t xml:space="preserve">建蓄洪区 </w:t>
      </w:r>
      <w:r w:rsidRPr="003A50D7">
        <w:rPr>
          <w:rFonts w:ascii="宋体" w:eastAsia="宋体" w:hAnsi="宋体" w:hint="eastAsia"/>
          <w:sz w:val="21"/>
        </w:rPr>
        <w:tab/>
      </w:r>
      <w:r w:rsidRPr="003A50D7">
        <w:rPr>
          <w:rFonts w:ascii="宋体" w:eastAsia="宋体" w:hAnsi="宋体"/>
          <w:sz w:val="21"/>
        </w:rPr>
        <w:t>B.</w:t>
      </w:r>
      <w:r w:rsidRPr="003A50D7">
        <w:rPr>
          <w:rFonts w:ascii="宋体" w:eastAsia="宋体" w:hAnsi="宋体" w:hint="eastAsia"/>
          <w:sz w:val="21"/>
        </w:rPr>
        <w:t>裁弯河道</w:t>
      </w:r>
    </w:p>
    <w:p w:rsidR="00AB4FD2" w:rsidRPr="003A50D7" w:rsidRDefault="00FA7914">
      <w:pPr>
        <w:rPr>
          <w:rFonts w:ascii="宋体" w:eastAsia="宋体" w:hAnsi="宋体"/>
          <w:sz w:val="21"/>
        </w:rPr>
      </w:pPr>
      <w:r w:rsidRPr="003A50D7">
        <w:rPr>
          <w:rFonts w:ascii="宋体" w:eastAsia="宋体" w:hAnsi="宋体"/>
          <w:sz w:val="21"/>
        </w:rPr>
        <w:t>C.</w:t>
      </w:r>
      <w:r w:rsidRPr="003A50D7">
        <w:rPr>
          <w:rFonts w:ascii="宋体" w:eastAsia="宋体" w:hAnsi="宋体" w:hint="eastAsia"/>
          <w:sz w:val="21"/>
        </w:rPr>
        <w:t xml:space="preserve">植树造林 </w:t>
      </w:r>
      <w:r w:rsidRPr="003A50D7">
        <w:rPr>
          <w:rFonts w:ascii="宋体" w:eastAsia="宋体" w:hAnsi="宋体" w:hint="eastAsia"/>
          <w:sz w:val="21"/>
        </w:rPr>
        <w:tab/>
      </w:r>
      <w:r w:rsidRPr="003A50D7">
        <w:rPr>
          <w:rFonts w:ascii="宋体" w:eastAsia="宋体" w:hAnsi="宋体"/>
          <w:sz w:val="21"/>
        </w:rPr>
        <w:t>D.</w:t>
      </w:r>
      <w:r w:rsidRPr="003A50D7">
        <w:rPr>
          <w:rFonts w:ascii="宋体" w:eastAsia="宋体" w:hAnsi="宋体" w:hint="eastAsia"/>
          <w:sz w:val="21"/>
        </w:rPr>
        <w:t>河道清淤</w:t>
      </w:r>
    </w:p>
    <w:p w:rsidR="00AB4FD2" w:rsidRPr="003A50D7" w:rsidRDefault="00FA7914">
      <w:pPr>
        <w:rPr>
          <w:rFonts w:ascii="宋体" w:eastAsia="宋体" w:hAnsi="宋体"/>
          <w:sz w:val="21"/>
        </w:rPr>
      </w:pPr>
      <w:r w:rsidRPr="003A50D7">
        <w:rPr>
          <w:rFonts w:ascii="宋体" w:eastAsia="宋体" w:hAnsi="宋体"/>
          <w:sz w:val="21"/>
        </w:rPr>
        <w:t>11.</w:t>
      </w:r>
      <w:r w:rsidRPr="003A50D7">
        <w:rPr>
          <w:rFonts w:ascii="宋体" w:eastAsia="宋体" w:hAnsi="宋体" w:hint="eastAsia"/>
          <w:sz w:val="21"/>
        </w:rPr>
        <w:t>根据资料推测</w:t>
      </w:r>
      <w:r w:rsidRPr="003A50D7">
        <w:rPr>
          <w:rFonts w:ascii="宋体" w:eastAsia="宋体" w:hAnsi="宋体"/>
          <w:sz w:val="21"/>
        </w:rPr>
        <w:t>,</w:t>
      </w:r>
      <w:r w:rsidRPr="003A50D7">
        <w:rPr>
          <w:rFonts w:ascii="宋体" w:eastAsia="宋体" w:hAnsi="宋体" w:hint="eastAsia"/>
          <w:sz w:val="21"/>
        </w:rPr>
        <w:t>该河流可能是</w:t>
      </w:r>
      <w:r w:rsidRPr="003A50D7">
        <w:rPr>
          <w:rFonts w:ascii="宋体" w:eastAsia="宋体" w:hAnsi="宋体"/>
          <w:sz w:val="21"/>
        </w:rPr>
        <w:t xml:space="preserve"> (　　)</w:t>
      </w:r>
    </w:p>
    <w:p w:rsidR="00AB4FD2" w:rsidRPr="003A50D7" w:rsidRDefault="00FA7914">
      <w:pPr>
        <w:rPr>
          <w:rFonts w:ascii="宋体" w:eastAsia="宋体" w:hAnsi="宋体"/>
          <w:sz w:val="21"/>
        </w:rPr>
      </w:pPr>
      <w:r w:rsidRPr="003A50D7">
        <w:rPr>
          <w:rFonts w:ascii="宋体" w:eastAsia="宋体" w:hAnsi="宋体"/>
          <w:sz w:val="21"/>
        </w:rPr>
        <w:t>A.</w:t>
      </w:r>
      <w:r w:rsidRPr="003A50D7">
        <w:rPr>
          <w:rFonts w:ascii="宋体" w:eastAsia="宋体" w:hAnsi="宋体" w:hint="eastAsia"/>
          <w:sz w:val="21"/>
        </w:rPr>
        <w:t xml:space="preserve">辽河 </w:t>
      </w:r>
      <w:r w:rsidRPr="003A50D7">
        <w:rPr>
          <w:rFonts w:ascii="宋体" w:eastAsia="宋体" w:hAnsi="宋体" w:hint="eastAsia"/>
          <w:sz w:val="21"/>
        </w:rPr>
        <w:tab/>
      </w:r>
      <w:r w:rsidRPr="003A50D7">
        <w:rPr>
          <w:rFonts w:ascii="宋体" w:eastAsia="宋体" w:hAnsi="宋体"/>
          <w:sz w:val="21"/>
        </w:rPr>
        <w:t>B.</w:t>
      </w:r>
      <w:r w:rsidRPr="003A50D7">
        <w:rPr>
          <w:rFonts w:ascii="宋体" w:eastAsia="宋体" w:hAnsi="宋体" w:hint="eastAsia"/>
          <w:sz w:val="21"/>
        </w:rPr>
        <w:t xml:space="preserve">黄河 </w:t>
      </w:r>
    </w:p>
    <w:p w:rsidR="00AB4FD2" w:rsidRPr="003A50D7" w:rsidRDefault="00FA7914">
      <w:pPr>
        <w:rPr>
          <w:rFonts w:ascii="宋体" w:eastAsia="宋体" w:hAnsi="宋体"/>
          <w:sz w:val="21"/>
        </w:rPr>
      </w:pPr>
      <w:r w:rsidRPr="003A50D7">
        <w:rPr>
          <w:rFonts w:ascii="宋体" w:eastAsia="宋体" w:hAnsi="宋体"/>
          <w:sz w:val="21"/>
        </w:rPr>
        <w:t>C.</w:t>
      </w:r>
      <w:r w:rsidRPr="003A50D7">
        <w:rPr>
          <w:rFonts w:ascii="宋体" w:eastAsia="宋体" w:hAnsi="宋体" w:hint="eastAsia"/>
          <w:sz w:val="21"/>
        </w:rPr>
        <w:t xml:space="preserve">淮河 </w:t>
      </w:r>
      <w:r w:rsidRPr="003A50D7">
        <w:rPr>
          <w:rFonts w:ascii="宋体" w:eastAsia="宋体" w:hAnsi="宋体" w:hint="eastAsia"/>
          <w:sz w:val="21"/>
        </w:rPr>
        <w:tab/>
      </w:r>
      <w:r w:rsidRPr="003A50D7">
        <w:rPr>
          <w:rFonts w:ascii="宋体" w:eastAsia="宋体" w:hAnsi="宋体"/>
          <w:sz w:val="21"/>
        </w:rPr>
        <w:t>D.</w:t>
      </w:r>
      <w:r w:rsidRPr="003A50D7">
        <w:rPr>
          <w:rFonts w:ascii="宋体" w:eastAsia="宋体" w:hAnsi="宋体" w:hint="eastAsia"/>
          <w:sz w:val="21"/>
        </w:rPr>
        <w:t>珠江</w:t>
      </w:r>
    </w:p>
    <w:p w:rsidR="00AB4FD2" w:rsidRPr="003A50D7" w:rsidRDefault="00FA7914">
      <w:pPr>
        <w:spacing w:line="300" w:lineRule="exact"/>
        <w:rPr>
          <w:rFonts w:ascii="宋体" w:eastAsia="宋体" w:hAnsi="宋体"/>
          <w:sz w:val="21"/>
        </w:rPr>
      </w:pPr>
      <w:r w:rsidRPr="003A50D7">
        <w:rPr>
          <w:rFonts w:ascii="宋体" w:eastAsia="宋体" w:hAnsi="宋体" w:hint="eastAsia"/>
          <w:sz w:val="21"/>
        </w:rPr>
        <w:t xml:space="preserve">二、非选择题 </w:t>
      </w:r>
    </w:p>
    <w:p w:rsidR="00AB4FD2" w:rsidRPr="003A50D7" w:rsidRDefault="00FA7914">
      <w:pPr>
        <w:rPr>
          <w:rFonts w:ascii="宋体" w:eastAsia="宋体" w:hAnsi="宋体"/>
          <w:sz w:val="21"/>
        </w:rPr>
      </w:pPr>
      <w:r w:rsidRPr="003A50D7">
        <w:rPr>
          <w:rFonts w:ascii="宋体" w:eastAsia="宋体" w:hAnsi="宋体"/>
          <w:sz w:val="21"/>
        </w:rPr>
        <w:t>12.</w:t>
      </w:r>
      <w:r w:rsidRPr="003A50D7">
        <w:rPr>
          <w:rFonts w:ascii="宋体" w:eastAsia="宋体" w:hAnsi="宋体" w:hint="eastAsia"/>
          <w:sz w:val="21"/>
        </w:rPr>
        <w:t>阅读下列材料回答问题。</w:t>
      </w:r>
    </w:p>
    <w:p w:rsidR="00AB4FD2" w:rsidRPr="003A50D7" w:rsidRDefault="00FA7914">
      <w:pPr>
        <w:rPr>
          <w:rFonts w:ascii="宋体" w:eastAsia="宋体" w:hAnsi="宋体"/>
          <w:sz w:val="21"/>
        </w:rPr>
      </w:pPr>
      <w:r w:rsidRPr="003A50D7">
        <w:rPr>
          <w:rFonts w:ascii="宋体" w:eastAsia="宋体" w:hAnsi="宋体"/>
          <w:sz w:val="21"/>
        </w:rPr>
        <w:t xml:space="preserve">　　</w:t>
      </w:r>
      <w:r w:rsidRPr="003A50D7">
        <w:rPr>
          <w:rFonts w:ascii="宋体" w:eastAsia="宋体" w:hAnsi="宋体" w:hint="eastAsia"/>
          <w:sz w:val="21"/>
        </w:rPr>
        <w:t>圭亚那森林面积占国土面积的</w:t>
      </w:r>
      <w:r w:rsidRPr="003A50D7">
        <w:rPr>
          <w:rFonts w:ascii="宋体" w:eastAsia="宋体" w:hAnsi="宋体"/>
          <w:sz w:val="21"/>
        </w:rPr>
        <w:t>83%,</w:t>
      </w:r>
      <w:r w:rsidRPr="003A50D7">
        <w:rPr>
          <w:rFonts w:ascii="宋体" w:eastAsia="宋体" w:hAnsi="宋体" w:hint="eastAsia"/>
          <w:sz w:val="21"/>
        </w:rPr>
        <w:t>部分森林地区交通不便</w:t>
      </w:r>
      <w:r w:rsidRPr="003A50D7">
        <w:rPr>
          <w:rFonts w:ascii="宋体" w:eastAsia="宋体" w:hAnsi="宋体"/>
          <w:sz w:val="21"/>
        </w:rPr>
        <w:t>,</w:t>
      </w:r>
      <w:r w:rsidRPr="003A50D7">
        <w:rPr>
          <w:rFonts w:ascii="宋体" w:eastAsia="宋体" w:hAnsi="宋体" w:hint="eastAsia"/>
          <w:sz w:val="21"/>
        </w:rPr>
        <w:t>公路长度仅为</w:t>
      </w:r>
      <w:r w:rsidRPr="003A50D7">
        <w:rPr>
          <w:rFonts w:ascii="宋体" w:eastAsia="宋体" w:hAnsi="宋体"/>
          <w:sz w:val="21"/>
        </w:rPr>
        <w:t>7970</w:t>
      </w:r>
      <w:r w:rsidRPr="003A50D7">
        <w:rPr>
          <w:rFonts w:ascii="宋体" w:eastAsia="宋体" w:hAnsi="宋体" w:hint="eastAsia"/>
          <w:sz w:val="21"/>
        </w:rPr>
        <w:t>千米</w:t>
      </w:r>
      <w:r w:rsidRPr="003A50D7">
        <w:rPr>
          <w:rFonts w:ascii="宋体" w:eastAsia="宋体" w:hAnsi="宋体"/>
          <w:sz w:val="21"/>
        </w:rPr>
        <w:t>,</w:t>
      </w:r>
      <w:r w:rsidRPr="003A50D7">
        <w:rPr>
          <w:rFonts w:ascii="宋体" w:eastAsia="宋体" w:hAnsi="宋体" w:hint="eastAsia"/>
          <w:sz w:val="21"/>
        </w:rPr>
        <w:t>存在发电设备不足和电力短缺问题。我国某集团收购了位于圭亚那西北部的马修斯山脉锰矿区</w:t>
      </w:r>
      <w:r w:rsidRPr="003A50D7">
        <w:rPr>
          <w:rFonts w:ascii="宋体" w:eastAsia="宋体" w:hAnsi="宋体"/>
          <w:sz w:val="21"/>
        </w:rPr>
        <w:t>,</w:t>
      </w:r>
      <w:r w:rsidRPr="003A50D7">
        <w:rPr>
          <w:rFonts w:ascii="宋体" w:eastAsia="宋体" w:hAnsi="宋体" w:hint="eastAsia"/>
          <w:sz w:val="21"/>
        </w:rPr>
        <w:t>该锰矿区现已探明锰矿储量接近</w:t>
      </w:r>
      <w:r w:rsidRPr="003A50D7">
        <w:rPr>
          <w:rFonts w:ascii="宋体" w:eastAsia="宋体" w:hAnsi="宋体"/>
          <w:sz w:val="21"/>
        </w:rPr>
        <w:t>300</w:t>
      </w:r>
      <w:r w:rsidRPr="003A50D7">
        <w:rPr>
          <w:rFonts w:ascii="宋体" w:eastAsia="宋体" w:hAnsi="宋体" w:hint="eastAsia"/>
          <w:sz w:val="21"/>
        </w:rPr>
        <w:t>万吨</w:t>
      </w:r>
      <w:r w:rsidRPr="003A50D7">
        <w:rPr>
          <w:rFonts w:ascii="宋体" w:eastAsia="宋体" w:hAnsi="宋体"/>
          <w:sz w:val="21"/>
        </w:rPr>
        <w:t>,</w:t>
      </w:r>
      <w:r w:rsidRPr="003A50D7">
        <w:rPr>
          <w:rFonts w:ascii="宋体" w:eastAsia="宋体" w:hAnsi="宋体" w:hint="eastAsia"/>
          <w:sz w:val="21"/>
        </w:rPr>
        <w:t>矿石品位高</w:t>
      </w:r>
      <w:r w:rsidRPr="003A50D7">
        <w:rPr>
          <w:rFonts w:ascii="宋体" w:eastAsia="宋体" w:hAnsi="宋体"/>
          <w:sz w:val="21"/>
        </w:rPr>
        <w:t>,</w:t>
      </w:r>
      <w:r w:rsidRPr="003A50D7">
        <w:rPr>
          <w:rFonts w:ascii="宋体" w:eastAsia="宋体" w:hAnsi="宋体" w:hint="eastAsia"/>
          <w:sz w:val="21"/>
        </w:rPr>
        <w:t>可露天开采。图</w:t>
      </w:r>
      <w:r w:rsidRPr="003A50D7">
        <w:rPr>
          <w:rFonts w:ascii="宋体" w:eastAsia="宋体" w:hAnsi="宋体"/>
          <w:sz w:val="21"/>
        </w:rPr>
        <w:t>X11-5</w:t>
      </w:r>
      <w:r w:rsidRPr="003A50D7">
        <w:rPr>
          <w:rFonts w:ascii="宋体" w:eastAsia="宋体" w:hAnsi="宋体" w:hint="eastAsia"/>
          <w:sz w:val="21"/>
        </w:rPr>
        <w:t>为圭亚那位置示意图。</w:t>
      </w:r>
    </w:p>
    <w:p w:rsidR="00AB4FD2" w:rsidRPr="003A50D7" w:rsidRDefault="00FA7914">
      <w:pPr>
        <w:spacing w:line="285" w:lineRule="atLeast"/>
        <w:jc w:val="center"/>
        <w:rPr>
          <w:rFonts w:ascii="宋体" w:eastAsia="宋体" w:hAnsi="宋体"/>
          <w:sz w:val="21"/>
        </w:rPr>
      </w:pPr>
      <w:r w:rsidRPr="003A50D7">
        <w:rPr>
          <w:rFonts w:ascii="宋体" w:eastAsia="宋体" w:hAnsi="宋体"/>
          <w:noProof/>
          <w:sz w:val="21"/>
        </w:rPr>
        <w:lastRenderedPageBreak/>
        <w:drawing>
          <wp:inline distT="0" distB="0" distL="0" distR="0">
            <wp:extent cx="2160905" cy="2709545"/>
            <wp:effectExtent l="0" t="0" r="0" b="0"/>
            <wp:docPr id="147" name="图75.EPS" descr="id:2147487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75.EPS" descr="id:2147487728;FounderCES"/>
                    <pic:cNvPicPr>
                      <a:picLocks noChangeAspect="1"/>
                    </pic:cNvPicPr>
                  </pic:nvPicPr>
                  <pic:blipFill>
                    <a:blip r:embed="rId16" cstate="print"/>
                    <a:stretch>
                      <a:fillRect/>
                    </a:stretch>
                  </pic:blipFill>
                  <pic:spPr>
                    <a:xfrm>
                      <a:off x="0" y="0"/>
                      <a:ext cx="2161080" cy="2709720"/>
                    </a:xfrm>
                    <a:prstGeom prst="rect">
                      <a:avLst/>
                    </a:prstGeom>
                  </pic:spPr>
                </pic:pic>
              </a:graphicData>
            </a:graphic>
          </wp:inline>
        </w:drawing>
      </w:r>
    </w:p>
    <w:p w:rsidR="00AB4FD2" w:rsidRPr="003A50D7" w:rsidRDefault="00FA7914">
      <w:pPr>
        <w:spacing w:line="255" w:lineRule="exact"/>
        <w:jc w:val="center"/>
        <w:rPr>
          <w:rFonts w:ascii="宋体" w:eastAsia="宋体" w:hAnsi="宋体"/>
          <w:sz w:val="21"/>
        </w:rPr>
      </w:pPr>
      <w:r w:rsidRPr="003A50D7">
        <w:rPr>
          <w:rFonts w:ascii="宋体" w:eastAsia="宋体" w:hAnsi="宋体" w:hint="eastAsia"/>
          <w:sz w:val="21"/>
        </w:rPr>
        <w:t>图</w:t>
      </w:r>
      <w:r w:rsidRPr="003A50D7">
        <w:rPr>
          <w:rFonts w:ascii="宋体" w:eastAsia="宋体" w:hAnsi="宋体"/>
          <w:sz w:val="21"/>
        </w:rPr>
        <w:t>X11-5</w:t>
      </w:r>
    </w:p>
    <w:p w:rsidR="00AB4FD2" w:rsidRPr="003A50D7" w:rsidRDefault="00FA7914">
      <w:pPr>
        <w:rPr>
          <w:rFonts w:ascii="宋体" w:eastAsia="宋体" w:hAnsi="宋体"/>
          <w:sz w:val="21"/>
        </w:rPr>
      </w:pPr>
      <w:r w:rsidRPr="003A50D7">
        <w:rPr>
          <w:rFonts w:ascii="宋体" w:eastAsia="宋体" w:hAnsi="宋体"/>
          <w:sz w:val="21"/>
        </w:rPr>
        <w:t>(1)</w:t>
      </w:r>
      <w:r w:rsidRPr="003A50D7">
        <w:rPr>
          <w:rFonts w:ascii="宋体" w:eastAsia="宋体" w:hAnsi="宋体" w:hint="eastAsia"/>
          <w:sz w:val="21"/>
        </w:rPr>
        <w:t>简析圭亚那的地形特征。</w:t>
      </w: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FA7914">
      <w:pPr>
        <w:rPr>
          <w:rFonts w:ascii="宋体" w:eastAsia="宋体" w:hAnsi="宋体"/>
          <w:sz w:val="21"/>
        </w:rPr>
      </w:pPr>
      <w:r w:rsidRPr="003A50D7">
        <w:rPr>
          <w:rFonts w:ascii="宋体" w:eastAsia="宋体" w:hAnsi="宋体"/>
          <w:sz w:val="21"/>
        </w:rPr>
        <w:t>(2)</w:t>
      </w:r>
      <w:r w:rsidRPr="003A50D7">
        <w:rPr>
          <w:rFonts w:ascii="宋体" w:eastAsia="宋体" w:hAnsi="宋体" w:hint="eastAsia"/>
          <w:sz w:val="21"/>
        </w:rPr>
        <w:t>分析若圭亚那为解决电力短缺问题</w:t>
      </w:r>
      <w:r w:rsidRPr="003A50D7">
        <w:rPr>
          <w:rFonts w:ascii="宋体" w:eastAsia="宋体" w:hAnsi="宋体"/>
          <w:sz w:val="21"/>
        </w:rPr>
        <w:t>,</w:t>
      </w:r>
      <w:r w:rsidRPr="003A50D7">
        <w:rPr>
          <w:rFonts w:ascii="宋体" w:eastAsia="宋体" w:hAnsi="宋体" w:hint="eastAsia"/>
          <w:sz w:val="21"/>
        </w:rPr>
        <w:t>而拟开发水电</w:t>
      </w:r>
      <w:r w:rsidRPr="003A50D7">
        <w:rPr>
          <w:rFonts w:ascii="宋体" w:eastAsia="宋体" w:hAnsi="宋体"/>
          <w:sz w:val="21"/>
        </w:rPr>
        <w:t>,</w:t>
      </w:r>
      <w:r w:rsidRPr="003A50D7">
        <w:rPr>
          <w:rFonts w:ascii="宋体" w:eastAsia="宋体" w:hAnsi="宋体" w:hint="eastAsia"/>
          <w:sz w:val="21"/>
        </w:rPr>
        <w:t>在开发过程中可能遇到的困难。</w:t>
      </w: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FA7914">
      <w:pPr>
        <w:rPr>
          <w:rFonts w:ascii="宋体" w:eastAsia="宋体" w:hAnsi="宋体"/>
          <w:sz w:val="21"/>
        </w:rPr>
      </w:pPr>
      <w:r w:rsidRPr="003A50D7">
        <w:rPr>
          <w:rFonts w:ascii="宋体" w:eastAsia="宋体" w:hAnsi="宋体"/>
          <w:sz w:val="21"/>
        </w:rPr>
        <w:t>(3)</w:t>
      </w:r>
      <w:r w:rsidRPr="003A50D7">
        <w:rPr>
          <w:rFonts w:ascii="宋体" w:eastAsia="宋体" w:hAnsi="宋体" w:hint="eastAsia"/>
          <w:sz w:val="21"/>
        </w:rPr>
        <w:t>试评价我国某集团的收购有风险也有机遇。</w:t>
      </w: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FA7914">
      <w:pPr>
        <w:rPr>
          <w:rFonts w:ascii="宋体" w:eastAsia="宋体" w:hAnsi="宋体"/>
          <w:sz w:val="21"/>
        </w:rPr>
      </w:pPr>
      <w:r w:rsidRPr="003A50D7">
        <w:rPr>
          <w:rFonts w:ascii="宋体" w:eastAsia="宋体" w:hAnsi="宋体"/>
          <w:sz w:val="21"/>
        </w:rPr>
        <w:t>13.</w:t>
      </w:r>
      <w:r w:rsidRPr="003A50D7">
        <w:rPr>
          <w:rFonts w:ascii="宋体" w:eastAsia="宋体" w:hAnsi="宋体" w:hint="eastAsia"/>
          <w:sz w:val="21"/>
        </w:rPr>
        <w:t>读下列材料</w:t>
      </w:r>
      <w:r w:rsidRPr="003A50D7">
        <w:rPr>
          <w:rFonts w:ascii="宋体" w:eastAsia="宋体" w:hAnsi="宋体"/>
          <w:sz w:val="21"/>
        </w:rPr>
        <w:t>,</w:t>
      </w:r>
      <w:r w:rsidRPr="003A50D7">
        <w:rPr>
          <w:rFonts w:ascii="宋体" w:eastAsia="宋体" w:hAnsi="宋体" w:hint="eastAsia"/>
          <w:sz w:val="21"/>
        </w:rPr>
        <w:t>完成下列要求。</w:t>
      </w:r>
    </w:p>
    <w:p w:rsidR="00AB4FD2" w:rsidRPr="003A50D7" w:rsidRDefault="00FA7914">
      <w:pPr>
        <w:rPr>
          <w:rFonts w:ascii="宋体" w:eastAsia="宋体" w:hAnsi="宋体"/>
          <w:sz w:val="21"/>
        </w:rPr>
      </w:pPr>
      <w:r w:rsidRPr="003A50D7">
        <w:rPr>
          <w:rFonts w:ascii="宋体" w:eastAsia="宋体" w:hAnsi="宋体" w:hint="eastAsia"/>
          <w:sz w:val="21"/>
        </w:rPr>
        <w:t>材料一</w:t>
      </w:r>
      <w:r w:rsidRPr="003A50D7">
        <w:rPr>
          <w:rFonts w:ascii="宋体" w:eastAsia="宋体" w:hAnsi="宋体"/>
          <w:sz w:val="21"/>
        </w:rPr>
        <w:t xml:space="preserve">　</w:t>
      </w:r>
      <w:r w:rsidRPr="003A50D7">
        <w:rPr>
          <w:rFonts w:ascii="宋体" w:eastAsia="宋体" w:hAnsi="宋体" w:hint="eastAsia"/>
          <w:sz w:val="21"/>
        </w:rPr>
        <w:t>纳米比亚地图</w:t>
      </w:r>
      <w:r w:rsidRPr="003A50D7">
        <w:rPr>
          <w:rFonts w:ascii="宋体" w:eastAsia="宋体" w:hAnsi="宋体"/>
          <w:sz w:val="21"/>
        </w:rPr>
        <w:t>(</w:t>
      </w:r>
      <w:r w:rsidRPr="003A50D7">
        <w:rPr>
          <w:rFonts w:ascii="宋体" w:eastAsia="宋体" w:hAnsi="宋体" w:hint="eastAsia"/>
          <w:sz w:val="21"/>
        </w:rPr>
        <w:t>图</w:t>
      </w:r>
      <w:r w:rsidRPr="003A50D7">
        <w:rPr>
          <w:rFonts w:ascii="宋体" w:eastAsia="宋体" w:hAnsi="宋体"/>
          <w:sz w:val="21"/>
        </w:rPr>
        <w:t>X11-6)</w:t>
      </w:r>
      <w:r w:rsidRPr="003A50D7">
        <w:rPr>
          <w:rFonts w:ascii="宋体" w:eastAsia="宋体" w:hAnsi="宋体" w:hint="eastAsia"/>
          <w:sz w:val="21"/>
        </w:rPr>
        <w:t>。</w:t>
      </w:r>
    </w:p>
    <w:p w:rsidR="00AB4FD2" w:rsidRPr="003A50D7" w:rsidRDefault="00FA7914">
      <w:pPr>
        <w:spacing w:line="285" w:lineRule="atLeast"/>
        <w:jc w:val="center"/>
        <w:rPr>
          <w:rFonts w:ascii="宋体" w:eastAsia="宋体" w:hAnsi="宋体"/>
          <w:sz w:val="21"/>
        </w:rPr>
      </w:pPr>
      <w:r w:rsidRPr="003A50D7">
        <w:rPr>
          <w:rFonts w:ascii="宋体" w:eastAsia="宋体" w:hAnsi="宋体"/>
          <w:noProof/>
          <w:sz w:val="21"/>
        </w:rPr>
        <w:lastRenderedPageBreak/>
        <w:drawing>
          <wp:inline distT="0" distB="0" distL="0" distR="0">
            <wp:extent cx="1487170" cy="1252220"/>
            <wp:effectExtent l="0" t="0" r="0" b="0"/>
            <wp:docPr id="148" name="图88.EPS" descr="id:21474877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88.EPS" descr="id:2147487735;FounderCES"/>
                    <pic:cNvPicPr>
                      <a:picLocks noChangeAspect="1"/>
                    </pic:cNvPicPr>
                  </pic:nvPicPr>
                  <pic:blipFill>
                    <a:blip r:embed="rId17" cstate="print"/>
                    <a:stretch>
                      <a:fillRect/>
                    </a:stretch>
                  </pic:blipFill>
                  <pic:spPr>
                    <a:xfrm>
                      <a:off x="0" y="0"/>
                      <a:ext cx="1487520" cy="1252800"/>
                    </a:xfrm>
                    <a:prstGeom prst="rect">
                      <a:avLst/>
                    </a:prstGeom>
                  </pic:spPr>
                </pic:pic>
              </a:graphicData>
            </a:graphic>
          </wp:inline>
        </w:drawing>
      </w:r>
    </w:p>
    <w:p w:rsidR="00AB4FD2" w:rsidRPr="003A50D7" w:rsidRDefault="00FA7914">
      <w:pPr>
        <w:spacing w:line="255" w:lineRule="exact"/>
        <w:jc w:val="center"/>
        <w:rPr>
          <w:rFonts w:ascii="宋体" w:eastAsia="宋体" w:hAnsi="宋体"/>
          <w:sz w:val="21"/>
        </w:rPr>
      </w:pPr>
      <w:r w:rsidRPr="003A50D7">
        <w:rPr>
          <w:rFonts w:ascii="宋体" w:eastAsia="宋体" w:hAnsi="宋体" w:hint="eastAsia"/>
          <w:sz w:val="21"/>
        </w:rPr>
        <w:t>图</w:t>
      </w:r>
      <w:r w:rsidRPr="003A50D7">
        <w:rPr>
          <w:rFonts w:ascii="宋体" w:eastAsia="宋体" w:hAnsi="宋体"/>
          <w:sz w:val="21"/>
        </w:rPr>
        <w:t>X11-6</w:t>
      </w:r>
    </w:p>
    <w:p w:rsidR="00AB4FD2" w:rsidRPr="003A50D7" w:rsidRDefault="00FA7914">
      <w:pPr>
        <w:rPr>
          <w:rFonts w:ascii="宋体" w:eastAsia="宋体" w:hAnsi="宋体"/>
          <w:sz w:val="21"/>
        </w:rPr>
      </w:pPr>
      <w:r w:rsidRPr="003A50D7">
        <w:rPr>
          <w:rFonts w:ascii="宋体" w:eastAsia="宋体" w:hAnsi="宋体" w:hint="eastAsia"/>
          <w:sz w:val="21"/>
        </w:rPr>
        <w:t>材料二</w:t>
      </w:r>
      <w:r w:rsidRPr="003A50D7">
        <w:rPr>
          <w:rFonts w:ascii="宋体" w:eastAsia="宋体" w:hAnsi="宋体"/>
          <w:sz w:val="21"/>
        </w:rPr>
        <w:t xml:space="preserve">　</w:t>
      </w:r>
      <w:r w:rsidRPr="003A50D7">
        <w:rPr>
          <w:rFonts w:ascii="宋体" w:eastAsia="宋体" w:hAnsi="宋体" w:hint="eastAsia"/>
          <w:sz w:val="21"/>
        </w:rPr>
        <w:t>纳米比亚海岸沙漠广布</w:t>
      </w:r>
      <w:r w:rsidRPr="003A50D7">
        <w:rPr>
          <w:rFonts w:ascii="宋体" w:eastAsia="宋体" w:hAnsi="宋体"/>
          <w:sz w:val="21"/>
        </w:rPr>
        <w:t>,</w:t>
      </w:r>
      <w:r w:rsidRPr="003A50D7">
        <w:rPr>
          <w:rFonts w:ascii="宋体" w:eastAsia="宋体" w:hAnsi="宋体" w:hint="eastAsia"/>
          <w:sz w:val="21"/>
        </w:rPr>
        <w:t>分布着大片无流区、无人区</w:t>
      </w:r>
      <w:r w:rsidRPr="003A50D7">
        <w:rPr>
          <w:rFonts w:ascii="宋体" w:eastAsia="宋体" w:hAnsi="宋体"/>
          <w:sz w:val="21"/>
        </w:rPr>
        <w:t>,</w:t>
      </w:r>
      <w:r w:rsidRPr="003A50D7">
        <w:rPr>
          <w:rFonts w:ascii="宋体" w:eastAsia="宋体" w:hAnsi="宋体" w:hint="eastAsia"/>
          <w:sz w:val="21"/>
        </w:rPr>
        <w:t>海边有许多破损的船舶</w:t>
      </w:r>
      <w:r w:rsidRPr="003A50D7">
        <w:rPr>
          <w:rFonts w:ascii="宋体" w:eastAsia="宋体" w:hAnsi="宋体"/>
          <w:sz w:val="21"/>
        </w:rPr>
        <w:t>,</w:t>
      </w:r>
      <w:r w:rsidRPr="003A50D7">
        <w:rPr>
          <w:rFonts w:ascii="宋体" w:eastAsia="宋体" w:hAnsi="宋体" w:hint="eastAsia"/>
          <w:sz w:val="21"/>
        </w:rPr>
        <w:t>沙中有人的白骨</w:t>
      </w:r>
      <w:r w:rsidRPr="003A50D7">
        <w:rPr>
          <w:rFonts w:ascii="宋体" w:eastAsia="宋体" w:hAnsi="宋体"/>
          <w:sz w:val="21"/>
        </w:rPr>
        <w:t>,</w:t>
      </w:r>
      <w:r w:rsidRPr="003A50D7">
        <w:rPr>
          <w:rFonts w:ascii="宋体" w:eastAsia="宋体" w:hAnsi="宋体" w:hint="eastAsia"/>
          <w:sz w:val="21"/>
        </w:rPr>
        <w:t>被称为世界有名的“骷髅海岸”。</w:t>
      </w:r>
    </w:p>
    <w:p w:rsidR="00AB4FD2" w:rsidRPr="003A50D7" w:rsidRDefault="00FA7914">
      <w:pPr>
        <w:rPr>
          <w:rFonts w:ascii="宋体" w:eastAsia="宋体" w:hAnsi="宋体"/>
          <w:sz w:val="21"/>
        </w:rPr>
      </w:pPr>
      <w:r w:rsidRPr="003A50D7">
        <w:rPr>
          <w:rFonts w:ascii="宋体" w:eastAsia="宋体" w:hAnsi="宋体" w:hint="eastAsia"/>
          <w:sz w:val="21"/>
        </w:rPr>
        <w:t>材料三</w:t>
      </w:r>
      <w:r w:rsidRPr="003A50D7">
        <w:rPr>
          <w:rFonts w:ascii="宋体" w:eastAsia="宋体" w:hAnsi="宋体"/>
          <w:sz w:val="21"/>
        </w:rPr>
        <w:t xml:space="preserve">　</w:t>
      </w:r>
      <w:r w:rsidRPr="003A50D7">
        <w:rPr>
          <w:rFonts w:ascii="宋体" w:eastAsia="宋体" w:hAnsi="宋体" w:hint="eastAsia"/>
          <w:sz w:val="21"/>
        </w:rPr>
        <w:t>纳米比亚矿业是三大支柱产业之一</w:t>
      </w:r>
      <w:r w:rsidRPr="003A50D7">
        <w:rPr>
          <w:rFonts w:ascii="宋体" w:eastAsia="宋体" w:hAnsi="宋体"/>
          <w:sz w:val="21"/>
        </w:rPr>
        <w:t>,</w:t>
      </w:r>
      <w:r w:rsidRPr="003A50D7">
        <w:rPr>
          <w:rFonts w:ascii="宋体" w:eastAsia="宋体" w:hAnsi="宋体" w:hint="eastAsia"/>
          <w:sz w:val="21"/>
        </w:rPr>
        <w:t>矿业就业人数占总人口的</w:t>
      </w:r>
      <w:r w:rsidRPr="003A50D7">
        <w:rPr>
          <w:rFonts w:ascii="宋体" w:eastAsia="宋体" w:hAnsi="宋体"/>
          <w:sz w:val="21"/>
        </w:rPr>
        <w:t>3%,</w:t>
      </w:r>
      <w:r w:rsidRPr="003A50D7">
        <w:rPr>
          <w:rFonts w:ascii="宋体" w:eastAsia="宋体" w:hAnsi="宋体" w:hint="eastAsia"/>
          <w:sz w:val="21"/>
        </w:rPr>
        <w:t>产值占全国总产值的</w:t>
      </w:r>
      <w:r w:rsidRPr="003A50D7">
        <w:rPr>
          <w:rFonts w:ascii="宋体" w:eastAsia="宋体" w:hAnsi="宋体"/>
          <w:sz w:val="21"/>
        </w:rPr>
        <w:t>20%(</w:t>
      </w:r>
      <w:r w:rsidRPr="003A50D7">
        <w:rPr>
          <w:rFonts w:ascii="宋体" w:eastAsia="宋体" w:hAnsi="宋体" w:hint="eastAsia"/>
          <w:sz w:val="21"/>
        </w:rPr>
        <w:t>主要是金刚石</w:t>
      </w:r>
      <w:r w:rsidRPr="003A50D7">
        <w:rPr>
          <w:rFonts w:ascii="宋体" w:eastAsia="宋体" w:hAnsi="宋体"/>
          <w:sz w:val="21"/>
        </w:rPr>
        <w:t>),90%</w:t>
      </w:r>
      <w:r w:rsidRPr="003A50D7">
        <w:rPr>
          <w:rFonts w:ascii="宋体" w:eastAsia="宋体" w:hAnsi="宋体" w:hint="eastAsia"/>
          <w:sz w:val="21"/>
        </w:rPr>
        <w:t>的矿产以初级产品出口</w:t>
      </w:r>
      <w:r w:rsidRPr="003A50D7">
        <w:rPr>
          <w:rFonts w:ascii="宋体" w:eastAsia="宋体" w:hAnsi="宋体"/>
          <w:sz w:val="21"/>
        </w:rPr>
        <w:t>(</w:t>
      </w:r>
      <w:r w:rsidRPr="003A50D7">
        <w:rPr>
          <w:rFonts w:ascii="宋体" w:eastAsia="宋体" w:hAnsi="宋体" w:hint="eastAsia"/>
          <w:sz w:val="21"/>
        </w:rPr>
        <w:t>原石或半宝石</w:t>
      </w:r>
      <w:r w:rsidRPr="003A50D7">
        <w:rPr>
          <w:rFonts w:ascii="宋体" w:eastAsia="宋体" w:hAnsi="宋体"/>
          <w:sz w:val="21"/>
        </w:rPr>
        <w:t>),</w:t>
      </w:r>
      <w:r w:rsidRPr="003A50D7">
        <w:rPr>
          <w:rFonts w:ascii="宋体" w:eastAsia="宋体" w:hAnsi="宋体" w:hint="eastAsia"/>
          <w:sz w:val="21"/>
        </w:rPr>
        <w:t>矿产多被世界知名企业承包。</w:t>
      </w:r>
    </w:p>
    <w:p w:rsidR="00AB4FD2" w:rsidRPr="003A50D7" w:rsidRDefault="00FA7914">
      <w:pPr>
        <w:rPr>
          <w:rFonts w:ascii="宋体" w:eastAsia="宋体" w:hAnsi="宋体"/>
          <w:sz w:val="21"/>
        </w:rPr>
      </w:pPr>
      <w:r w:rsidRPr="003A50D7">
        <w:rPr>
          <w:rFonts w:ascii="宋体" w:eastAsia="宋体" w:hAnsi="宋体"/>
          <w:sz w:val="21"/>
        </w:rPr>
        <w:t>(1)</w:t>
      </w:r>
      <w:r w:rsidRPr="003A50D7">
        <w:rPr>
          <w:rFonts w:ascii="宋体" w:eastAsia="宋体" w:hAnsi="宋体" w:hint="eastAsia"/>
          <w:sz w:val="21"/>
        </w:rPr>
        <w:t>沿岸为本格拉寒流</w:t>
      </w:r>
      <w:r w:rsidRPr="003A50D7">
        <w:rPr>
          <w:rFonts w:ascii="宋体" w:eastAsia="宋体" w:hAnsi="宋体"/>
          <w:sz w:val="21"/>
        </w:rPr>
        <w:t>,</w:t>
      </w:r>
      <w:r w:rsidRPr="003A50D7">
        <w:rPr>
          <w:rFonts w:ascii="宋体" w:eastAsia="宋体" w:hAnsi="宋体" w:hint="eastAsia"/>
          <w:sz w:val="21"/>
        </w:rPr>
        <w:t>分析其形成原因。</w:t>
      </w: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bookmarkStart w:id="0" w:name="_GoBack"/>
      <w:bookmarkEnd w:id="0"/>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FA7914">
      <w:pPr>
        <w:rPr>
          <w:rFonts w:ascii="宋体" w:eastAsia="宋体" w:hAnsi="宋体"/>
          <w:sz w:val="21"/>
        </w:rPr>
      </w:pPr>
      <w:r w:rsidRPr="003A50D7">
        <w:rPr>
          <w:rFonts w:ascii="宋体" w:eastAsia="宋体" w:hAnsi="宋体"/>
          <w:sz w:val="21"/>
        </w:rPr>
        <w:t>(2)</w:t>
      </w:r>
      <w:r w:rsidRPr="003A50D7">
        <w:rPr>
          <w:rFonts w:ascii="宋体" w:eastAsia="宋体" w:hAnsi="宋体" w:hint="eastAsia"/>
          <w:sz w:val="21"/>
        </w:rPr>
        <w:t>结合材料二</w:t>
      </w:r>
      <w:r w:rsidRPr="003A50D7">
        <w:rPr>
          <w:rFonts w:ascii="宋体" w:eastAsia="宋体" w:hAnsi="宋体"/>
          <w:sz w:val="21"/>
        </w:rPr>
        <w:t>,</w:t>
      </w:r>
      <w:r w:rsidRPr="003A50D7">
        <w:rPr>
          <w:rFonts w:ascii="宋体" w:eastAsia="宋体" w:hAnsi="宋体" w:hint="eastAsia"/>
          <w:sz w:val="21"/>
        </w:rPr>
        <w:t>船舶和船员多在该海域遇难</w:t>
      </w:r>
      <w:r w:rsidRPr="003A50D7">
        <w:rPr>
          <w:rFonts w:ascii="宋体" w:eastAsia="宋体" w:hAnsi="宋体"/>
          <w:sz w:val="21"/>
        </w:rPr>
        <w:t>,</w:t>
      </w:r>
      <w:r w:rsidRPr="003A50D7">
        <w:rPr>
          <w:rFonts w:ascii="宋体" w:eastAsia="宋体" w:hAnsi="宋体" w:hint="eastAsia"/>
          <w:sz w:val="21"/>
        </w:rPr>
        <w:t>说明他们遭遇的困难有哪些。</w:t>
      </w: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FA7914">
      <w:pPr>
        <w:rPr>
          <w:rFonts w:ascii="宋体" w:eastAsia="宋体" w:hAnsi="宋体"/>
          <w:sz w:val="21"/>
        </w:rPr>
      </w:pPr>
      <w:r w:rsidRPr="003A50D7">
        <w:rPr>
          <w:rFonts w:ascii="宋体" w:eastAsia="宋体" w:hAnsi="宋体"/>
          <w:sz w:val="21"/>
        </w:rPr>
        <w:t>(3)</w:t>
      </w:r>
      <w:r w:rsidRPr="003A50D7">
        <w:rPr>
          <w:rFonts w:ascii="宋体" w:eastAsia="宋体" w:hAnsi="宋体" w:hint="eastAsia"/>
          <w:sz w:val="21"/>
        </w:rPr>
        <w:t>纳米比亚东北部有狭长的国土延伸到赞比西河沿岸</w:t>
      </w:r>
      <w:r w:rsidRPr="003A50D7">
        <w:rPr>
          <w:rFonts w:ascii="宋体" w:eastAsia="宋体" w:hAnsi="宋体"/>
          <w:sz w:val="21"/>
        </w:rPr>
        <w:t>,</w:t>
      </w:r>
      <w:r w:rsidRPr="003A50D7">
        <w:rPr>
          <w:rFonts w:ascii="宋体" w:eastAsia="宋体" w:hAnsi="宋体" w:hint="eastAsia"/>
          <w:sz w:val="21"/>
        </w:rPr>
        <w:t>指出它给纳米比亚发展带来哪些优势。</w:t>
      </w: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FA7914">
      <w:pPr>
        <w:rPr>
          <w:rFonts w:ascii="宋体" w:eastAsia="宋体" w:hAnsi="宋体"/>
          <w:sz w:val="21"/>
        </w:rPr>
      </w:pPr>
      <w:r w:rsidRPr="003A50D7">
        <w:rPr>
          <w:rFonts w:ascii="宋体" w:eastAsia="宋体" w:hAnsi="宋体"/>
          <w:sz w:val="21"/>
        </w:rPr>
        <w:t>(4)</w:t>
      </w:r>
      <w:r w:rsidRPr="003A50D7">
        <w:rPr>
          <w:rFonts w:ascii="宋体" w:eastAsia="宋体" w:hAnsi="宋体" w:hint="eastAsia"/>
          <w:sz w:val="21"/>
        </w:rPr>
        <w:t>结合材料三</w:t>
      </w:r>
      <w:r w:rsidRPr="003A50D7">
        <w:rPr>
          <w:rFonts w:ascii="宋体" w:eastAsia="宋体" w:hAnsi="宋体"/>
          <w:sz w:val="21"/>
        </w:rPr>
        <w:t>,</w:t>
      </w:r>
      <w:r w:rsidRPr="003A50D7">
        <w:rPr>
          <w:rFonts w:ascii="宋体" w:eastAsia="宋体" w:hAnsi="宋体" w:hint="eastAsia"/>
          <w:sz w:val="21"/>
        </w:rPr>
        <w:t>纳米比亚矿业就业人数少</w:t>
      </w:r>
      <w:r w:rsidRPr="003A50D7">
        <w:rPr>
          <w:rFonts w:ascii="宋体" w:eastAsia="宋体" w:hAnsi="宋体"/>
          <w:sz w:val="21"/>
        </w:rPr>
        <w:t>,</w:t>
      </w:r>
      <w:r w:rsidRPr="003A50D7">
        <w:rPr>
          <w:rFonts w:ascii="宋体" w:eastAsia="宋体" w:hAnsi="宋体" w:hint="eastAsia"/>
          <w:sz w:val="21"/>
        </w:rPr>
        <w:t>但产值比重高。以金刚石的开采、加工和销售等环节为例</w:t>
      </w:r>
      <w:r w:rsidRPr="003A50D7">
        <w:rPr>
          <w:rFonts w:ascii="宋体" w:eastAsia="宋体" w:hAnsi="宋体"/>
          <w:sz w:val="21"/>
        </w:rPr>
        <w:t>,</w:t>
      </w:r>
      <w:r w:rsidRPr="003A50D7">
        <w:rPr>
          <w:rFonts w:ascii="宋体" w:eastAsia="宋体" w:hAnsi="宋体" w:hint="eastAsia"/>
          <w:sz w:val="21"/>
        </w:rPr>
        <w:t>给出合理解释。</w:t>
      </w: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AB4FD2" w:rsidRPr="003A50D7" w:rsidRDefault="00AB4FD2">
      <w:pPr>
        <w:rPr>
          <w:rFonts w:ascii="宋体" w:eastAsia="宋体" w:hAnsi="宋体"/>
          <w:sz w:val="21"/>
        </w:rPr>
      </w:pPr>
    </w:p>
    <w:p w:rsidR="00511D10" w:rsidRPr="003A50D7" w:rsidRDefault="00511D10">
      <w:pPr>
        <w:spacing w:line="276" w:lineRule="auto"/>
        <w:rPr>
          <w:rFonts w:ascii="宋体" w:eastAsia="宋体" w:hAnsi="宋体"/>
          <w:sz w:val="21"/>
        </w:rPr>
      </w:pPr>
      <w:r w:rsidRPr="003A50D7">
        <w:rPr>
          <w:rFonts w:ascii="宋体" w:eastAsia="宋体" w:hAnsi="宋体"/>
          <w:sz w:val="21"/>
        </w:rPr>
        <w:br w:type="page"/>
      </w:r>
    </w:p>
    <w:p w:rsidR="00511D10" w:rsidRPr="003A50D7" w:rsidRDefault="00511D10" w:rsidP="00511D10">
      <w:pPr>
        <w:spacing w:line="300" w:lineRule="exact"/>
        <w:jc w:val="center"/>
        <w:rPr>
          <w:rFonts w:ascii="宋体" w:eastAsia="宋体" w:hAnsi="宋体"/>
          <w:b/>
          <w:sz w:val="21"/>
          <w:szCs w:val="30"/>
        </w:rPr>
      </w:pPr>
      <w:r w:rsidRPr="003A50D7">
        <w:rPr>
          <w:rFonts w:ascii="宋体" w:eastAsia="宋体" w:hAnsi="宋体"/>
          <w:b/>
          <w:noProof/>
          <w:sz w:val="21"/>
          <w:szCs w:val="30"/>
        </w:rPr>
        <w:lastRenderedPageBreak/>
        <w:drawing>
          <wp:anchor distT="0" distB="0" distL="114300" distR="114300" simplePos="0" relativeHeight="251660288" behindDoc="0" locked="0" layoutInCell="1" allowOverlap="1">
            <wp:simplePos x="0" y="0"/>
            <wp:positionH relativeFrom="page">
              <wp:posOffset>11607800</wp:posOffset>
            </wp:positionH>
            <wp:positionV relativeFrom="topMargin">
              <wp:posOffset>10756900</wp:posOffset>
            </wp:positionV>
            <wp:extent cx="393700" cy="304800"/>
            <wp:effectExtent l="19050" t="0" r="635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393700" cy="304800"/>
                    </a:xfrm>
                    <a:prstGeom prst="rect">
                      <a:avLst/>
                    </a:prstGeom>
                    <a:noFill/>
                  </pic:spPr>
                </pic:pic>
              </a:graphicData>
            </a:graphic>
          </wp:anchor>
        </w:drawing>
      </w:r>
      <w:r w:rsidRPr="003A50D7">
        <w:rPr>
          <w:rFonts w:ascii="宋体" w:eastAsia="宋体" w:hAnsi="宋体" w:hint="eastAsia"/>
          <w:b/>
          <w:sz w:val="21"/>
          <w:szCs w:val="30"/>
        </w:rPr>
        <w:t>专题限时集训</w:t>
      </w:r>
      <w:r w:rsidRPr="003A50D7">
        <w:rPr>
          <w:rFonts w:ascii="宋体" w:eastAsia="宋体" w:hAnsi="宋体"/>
          <w:b/>
          <w:sz w:val="21"/>
          <w:szCs w:val="30"/>
        </w:rPr>
        <w:t>(</w:t>
      </w:r>
      <w:r w:rsidRPr="003A50D7">
        <w:rPr>
          <w:rFonts w:ascii="宋体" w:eastAsia="宋体" w:hAnsi="宋体" w:hint="eastAsia"/>
          <w:b/>
          <w:sz w:val="21"/>
          <w:szCs w:val="30"/>
        </w:rPr>
        <w:t>十一</w:t>
      </w:r>
      <w:r w:rsidRPr="003A50D7">
        <w:rPr>
          <w:rFonts w:ascii="宋体" w:eastAsia="宋体" w:hAnsi="宋体"/>
          <w:b/>
          <w:sz w:val="21"/>
          <w:szCs w:val="30"/>
        </w:rPr>
        <w:t>)</w:t>
      </w:r>
    </w:p>
    <w:p w:rsidR="00511D10" w:rsidRPr="003A50D7" w:rsidRDefault="00511D10" w:rsidP="00511D10">
      <w:pPr>
        <w:rPr>
          <w:rFonts w:ascii="宋体" w:eastAsia="宋体" w:hAnsi="宋体"/>
          <w:sz w:val="21"/>
        </w:rPr>
      </w:pPr>
      <w:r w:rsidRPr="003A50D7">
        <w:rPr>
          <w:rFonts w:ascii="宋体" w:eastAsia="宋体" w:hAnsi="宋体"/>
          <w:sz w:val="21"/>
        </w:rPr>
        <w:t>1.B　2.C　3.D　[</w:t>
      </w:r>
      <w:r w:rsidRPr="003A50D7">
        <w:rPr>
          <w:rFonts w:ascii="宋体" w:eastAsia="宋体" w:hAnsi="宋体" w:hint="eastAsia"/>
          <w:sz w:val="21"/>
        </w:rPr>
        <w:t>解析</w:t>
      </w:r>
      <w:r w:rsidRPr="003A50D7">
        <w:rPr>
          <w:rFonts w:ascii="宋体" w:eastAsia="宋体" w:hAnsi="宋体"/>
          <w:sz w:val="21"/>
        </w:rPr>
        <w:t>]</w:t>
      </w:r>
      <w:r w:rsidRPr="003A50D7">
        <w:rPr>
          <w:rFonts w:ascii="宋体" w:eastAsia="宋体" w:hAnsi="宋体" w:hint="eastAsia"/>
          <w:sz w:val="21"/>
        </w:rPr>
        <w:t xml:space="preserve"> 第</w:t>
      </w:r>
      <w:r w:rsidRPr="003A50D7">
        <w:rPr>
          <w:rFonts w:ascii="宋体" w:eastAsia="宋体" w:hAnsi="宋体"/>
          <w:sz w:val="21"/>
        </w:rPr>
        <w:t>1</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三江源位于我国青藏高原地区</w:t>
      </w:r>
      <w:r w:rsidRPr="003A50D7">
        <w:rPr>
          <w:rFonts w:ascii="宋体" w:eastAsia="宋体" w:hAnsi="宋体"/>
          <w:sz w:val="21"/>
        </w:rPr>
        <w:t>,</w:t>
      </w:r>
      <w:r w:rsidRPr="003A50D7">
        <w:rPr>
          <w:rFonts w:ascii="宋体" w:eastAsia="宋体" w:hAnsi="宋体" w:hint="eastAsia"/>
          <w:sz w:val="21"/>
        </w:rPr>
        <w:t>海拔高</w:t>
      </w:r>
      <w:r w:rsidRPr="003A50D7">
        <w:rPr>
          <w:rFonts w:ascii="宋体" w:eastAsia="宋体" w:hAnsi="宋体"/>
          <w:sz w:val="21"/>
        </w:rPr>
        <w:t>,</w:t>
      </w:r>
      <w:r w:rsidRPr="003A50D7">
        <w:rPr>
          <w:rFonts w:ascii="宋体" w:eastAsia="宋体" w:hAnsi="宋体" w:hint="eastAsia"/>
          <w:sz w:val="21"/>
        </w:rPr>
        <w:t>气温低</w:t>
      </w:r>
      <w:r w:rsidRPr="003A50D7">
        <w:rPr>
          <w:rFonts w:ascii="宋体" w:eastAsia="宋体" w:hAnsi="宋体"/>
          <w:sz w:val="21"/>
        </w:rPr>
        <w:t>,</w:t>
      </w:r>
      <w:r w:rsidRPr="003A50D7">
        <w:rPr>
          <w:rFonts w:ascii="宋体" w:eastAsia="宋体" w:hAnsi="宋体" w:hint="eastAsia"/>
          <w:sz w:val="21"/>
        </w:rPr>
        <w:t>冻土广布</w:t>
      </w:r>
      <w:r w:rsidRPr="003A50D7">
        <w:rPr>
          <w:rFonts w:ascii="宋体" w:eastAsia="宋体" w:hAnsi="宋体"/>
          <w:sz w:val="21"/>
        </w:rPr>
        <w:t>,</w:t>
      </w:r>
      <w:r w:rsidRPr="003A50D7">
        <w:rPr>
          <w:rFonts w:ascii="宋体" w:eastAsia="宋体" w:hAnsi="宋体" w:hint="eastAsia"/>
          <w:sz w:val="21"/>
        </w:rPr>
        <w:t>植物体死亡后地上部分比地下部分被微生物分解速度快</w:t>
      </w:r>
      <w:r w:rsidRPr="003A50D7">
        <w:rPr>
          <w:rFonts w:ascii="宋体" w:eastAsia="宋体" w:hAnsi="宋体"/>
          <w:sz w:val="21"/>
        </w:rPr>
        <w:t>,</w:t>
      </w:r>
      <w:r w:rsidRPr="003A50D7">
        <w:rPr>
          <w:rFonts w:ascii="宋体" w:eastAsia="宋体" w:hAnsi="宋体" w:hint="eastAsia"/>
          <w:sz w:val="21"/>
        </w:rPr>
        <w:t>所以地上生物量比地下生物量少</w:t>
      </w:r>
      <w:r w:rsidRPr="003A50D7">
        <w:rPr>
          <w:rFonts w:ascii="宋体" w:eastAsia="宋体" w:hAnsi="宋体"/>
          <w:sz w:val="21"/>
        </w:rPr>
        <w:t>,B</w:t>
      </w:r>
      <w:r w:rsidRPr="003A50D7">
        <w:rPr>
          <w:rFonts w:ascii="宋体" w:eastAsia="宋体" w:hAnsi="宋体" w:hint="eastAsia"/>
          <w:sz w:val="21"/>
        </w:rPr>
        <w:t>项正确。第</w:t>
      </w:r>
      <w:r w:rsidRPr="003A50D7">
        <w:rPr>
          <w:rFonts w:ascii="宋体" w:eastAsia="宋体" w:hAnsi="宋体"/>
          <w:sz w:val="21"/>
        </w:rPr>
        <w:t>2</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材料中提到</w:t>
      </w:r>
      <w:r w:rsidRPr="003A50D7">
        <w:rPr>
          <w:rFonts w:ascii="宋体" w:eastAsia="宋体" w:hAnsi="宋体"/>
          <w:sz w:val="21"/>
        </w:rPr>
        <w:t>,</w:t>
      </w:r>
      <w:r w:rsidRPr="003A50D7">
        <w:rPr>
          <w:rFonts w:ascii="宋体" w:eastAsia="宋体" w:hAnsi="宋体" w:hint="eastAsia"/>
          <w:sz w:val="21"/>
        </w:rPr>
        <w:t>活根生物量比例可作为草地退化与否的敏感性指标</w:t>
      </w:r>
      <w:r w:rsidRPr="003A50D7">
        <w:rPr>
          <w:rFonts w:ascii="宋体" w:eastAsia="宋体" w:hAnsi="宋体"/>
          <w:sz w:val="21"/>
        </w:rPr>
        <w:t>,</w:t>
      </w:r>
      <w:r w:rsidRPr="003A50D7">
        <w:rPr>
          <w:rFonts w:ascii="宋体" w:eastAsia="宋体" w:hAnsi="宋体" w:hint="eastAsia"/>
          <w:sz w:val="21"/>
        </w:rPr>
        <w:t>极度退化的天然草地被称为黑土滩。读图可知</w:t>
      </w:r>
      <w:r w:rsidRPr="003A50D7">
        <w:rPr>
          <w:rFonts w:ascii="宋体" w:eastAsia="宋体" w:hAnsi="宋体"/>
          <w:sz w:val="21"/>
        </w:rPr>
        <w:t>,Ⅱ</w:t>
      </w:r>
      <w:r w:rsidRPr="003A50D7">
        <w:rPr>
          <w:rFonts w:ascii="宋体" w:eastAsia="宋体" w:hAnsi="宋体" w:hint="eastAsia"/>
          <w:sz w:val="21"/>
        </w:rPr>
        <w:t>活根生物量最少</w:t>
      </w:r>
      <w:r w:rsidRPr="003A50D7">
        <w:rPr>
          <w:rFonts w:ascii="宋体" w:eastAsia="宋体" w:hAnsi="宋体"/>
          <w:sz w:val="21"/>
        </w:rPr>
        <w:t>,</w:t>
      </w:r>
      <w:r w:rsidRPr="003A50D7">
        <w:rPr>
          <w:rFonts w:ascii="宋体" w:eastAsia="宋体" w:hAnsi="宋体" w:hint="eastAsia"/>
          <w:sz w:val="21"/>
        </w:rPr>
        <w:t>所以应为黑土滩</w:t>
      </w:r>
      <w:r w:rsidRPr="003A50D7">
        <w:rPr>
          <w:rFonts w:ascii="宋体" w:eastAsia="宋体" w:hAnsi="宋体"/>
          <w:sz w:val="21"/>
        </w:rPr>
        <w:t>;</w:t>
      </w:r>
      <w:r w:rsidRPr="003A50D7">
        <w:rPr>
          <w:rFonts w:ascii="宋体" w:eastAsia="宋体" w:hAnsi="宋体" w:hint="eastAsia"/>
          <w:sz w:val="21"/>
        </w:rPr>
        <w:t>因为人工草地退化前比天然草地植株密度大</w:t>
      </w:r>
      <w:r w:rsidRPr="003A50D7">
        <w:rPr>
          <w:rFonts w:ascii="宋体" w:eastAsia="宋体" w:hAnsi="宋体"/>
          <w:sz w:val="21"/>
        </w:rPr>
        <w:t>,</w:t>
      </w:r>
      <w:r w:rsidRPr="003A50D7">
        <w:rPr>
          <w:rFonts w:ascii="宋体" w:eastAsia="宋体" w:hAnsi="宋体" w:hint="eastAsia"/>
          <w:sz w:val="21"/>
        </w:rPr>
        <w:t>所以退化后的人工草地死根生物量比天然草地的死根生物量大</w:t>
      </w:r>
      <w:r w:rsidRPr="003A50D7">
        <w:rPr>
          <w:rFonts w:ascii="宋体" w:eastAsia="宋体" w:hAnsi="宋体"/>
          <w:sz w:val="21"/>
        </w:rPr>
        <w:t>,</w:t>
      </w:r>
      <w:r w:rsidRPr="003A50D7">
        <w:rPr>
          <w:rFonts w:ascii="宋体" w:eastAsia="宋体" w:hAnsi="宋体" w:hint="eastAsia"/>
          <w:sz w:val="21"/>
        </w:rPr>
        <w:t>活根生物量比未退化的天然草地少</w:t>
      </w:r>
      <w:r w:rsidRPr="003A50D7">
        <w:rPr>
          <w:rFonts w:ascii="宋体" w:eastAsia="宋体" w:hAnsi="宋体"/>
          <w:sz w:val="21"/>
        </w:rPr>
        <w:t>,</w:t>
      </w:r>
      <w:r w:rsidRPr="003A50D7">
        <w:rPr>
          <w:rFonts w:ascii="宋体" w:eastAsia="宋体" w:hAnsi="宋体" w:hint="eastAsia"/>
          <w:sz w:val="21"/>
        </w:rPr>
        <w:t>即</w:t>
      </w:r>
      <w:r w:rsidRPr="003A50D7">
        <w:rPr>
          <w:rFonts w:ascii="宋体" w:eastAsia="宋体" w:hAnsi="宋体"/>
          <w:sz w:val="21"/>
        </w:rPr>
        <w:t>Ⅰ</w:t>
      </w:r>
      <w:r w:rsidRPr="003A50D7">
        <w:rPr>
          <w:rFonts w:ascii="宋体" w:eastAsia="宋体" w:hAnsi="宋体" w:hint="eastAsia"/>
          <w:sz w:val="21"/>
        </w:rPr>
        <w:t>为退化的人工草地</w:t>
      </w:r>
      <w:r w:rsidRPr="003A50D7">
        <w:rPr>
          <w:rFonts w:ascii="宋体" w:eastAsia="宋体" w:hAnsi="宋体"/>
          <w:sz w:val="21"/>
        </w:rPr>
        <w:t>,Ⅲ</w:t>
      </w:r>
      <w:r w:rsidRPr="003A50D7">
        <w:rPr>
          <w:rFonts w:ascii="宋体" w:eastAsia="宋体" w:hAnsi="宋体" w:hint="eastAsia"/>
          <w:sz w:val="21"/>
        </w:rPr>
        <w:t>为未退化的天然草地</w:t>
      </w:r>
      <w:r w:rsidRPr="003A50D7">
        <w:rPr>
          <w:rFonts w:ascii="宋体" w:eastAsia="宋体" w:hAnsi="宋体"/>
          <w:sz w:val="21"/>
        </w:rPr>
        <w:t>,C</w:t>
      </w:r>
      <w:r w:rsidRPr="003A50D7">
        <w:rPr>
          <w:rFonts w:ascii="宋体" w:eastAsia="宋体" w:hAnsi="宋体" w:hint="eastAsia"/>
          <w:sz w:val="21"/>
        </w:rPr>
        <w:t>项正确。第</w:t>
      </w:r>
      <w:r w:rsidRPr="003A50D7">
        <w:rPr>
          <w:rFonts w:ascii="宋体" w:eastAsia="宋体" w:hAnsi="宋体"/>
          <w:sz w:val="21"/>
        </w:rPr>
        <w:t>3</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根据材料可知</w:t>
      </w:r>
      <w:r w:rsidRPr="003A50D7">
        <w:rPr>
          <w:rFonts w:ascii="宋体" w:eastAsia="宋体" w:hAnsi="宋体"/>
          <w:sz w:val="21"/>
        </w:rPr>
        <w:t>,</w:t>
      </w:r>
      <w:r w:rsidRPr="003A50D7">
        <w:rPr>
          <w:rFonts w:ascii="宋体" w:eastAsia="宋体" w:hAnsi="宋体" w:hint="eastAsia"/>
          <w:sz w:val="21"/>
        </w:rPr>
        <w:t>黑土滩为极度退化的天然草地</w:t>
      </w:r>
      <w:r w:rsidRPr="003A50D7">
        <w:rPr>
          <w:rFonts w:ascii="宋体" w:eastAsia="宋体" w:hAnsi="宋体"/>
          <w:sz w:val="21"/>
        </w:rPr>
        <w:t>,</w:t>
      </w:r>
      <w:r w:rsidRPr="003A50D7">
        <w:rPr>
          <w:rFonts w:ascii="宋体" w:eastAsia="宋体" w:hAnsi="宋体" w:hint="eastAsia"/>
          <w:sz w:val="21"/>
        </w:rPr>
        <w:t>三江源地区草地退化主要是由过度放牧、乱采滥挖等不合理的人类活动导致的</w:t>
      </w:r>
      <w:r w:rsidRPr="003A50D7">
        <w:rPr>
          <w:rFonts w:ascii="宋体" w:eastAsia="宋体" w:hAnsi="宋体"/>
          <w:sz w:val="21"/>
        </w:rPr>
        <w:t>,</w:t>
      </w:r>
      <w:r w:rsidRPr="003A50D7">
        <w:rPr>
          <w:rFonts w:ascii="宋体" w:eastAsia="宋体" w:hAnsi="宋体" w:hint="eastAsia"/>
          <w:sz w:val="21"/>
        </w:rPr>
        <w:t>因此治理黑土滩应合理放牧</w:t>
      </w:r>
      <w:r w:rsidRPr="003A50D7">
        <w:rPr>
          <w:rFonts w:ascii="宋体" w:eastAsia="宋体" w:hAnsi="宋体"/>
          <w:sz w:val="21"/>
        </w:rPr>
        <w:t>,</w:t>
      </w:r>
      <w:r w:rsidRPr="003A50D7">
        <w:rPr>
          <w:rFonts w:ascii="宋体" w:eastAsia="宋体" w:hAnsi="宋体" w:hint="eastAsia"/>
          <w:sz w:val="21"/>
        </w:rPr>
        <w:t>实行圈养</w:t>
      </w:r>
      <w:r w:rsidRPr="003A50D7">
        <w:rPr>
          <w:rFonts w:ascii="宋体" w:eastAsia="宋体" w:hAnsi="宋体"/>
          <w:sz w:val="21"/>
        </w:rPr>
        <w:t>,</w:t>
      </w:r>
      <w:r w:rsidRPr="003A50D7">
        <w:rPr>
          <w:rFonts w:ascii="宋体" w:eastAsia="宋体" w:hAnsi="宋体" w:hint="eastAsia"/>
          <w:sz w:val="21"/>
        </w:rPr>
        <w:t>种植牧草</w:t>
      </w:r>
      <w:r w:rsidRPr="003A50D7">
        <w:rPr>
          <w:rFonts w:ascii="宋体" w:eastAsia="宋体" w:hAnsi="宋体"/>
          <w:sz w:val="21"/>
        </w:rPr>
        <w:t>,</w:t>
      </w:r>
      <w:r w:rsidRPr="003A50D7">
        <w:rPr>
          <w:rFonts w:ascii="宋体" w:eastAsia="宋体" w:hAnsi="宋体" w:hint="eastAsia"/>
          <w:sz w:val="21"/>
        </w:rPr>
        <w:t>故</w:t>
      </w:r>
      <w:r w:rsidRPr="003A50D7">
        <w:rPr>
          <w:rFonts w:ascii="宋体" w:eastAsia="宋体" w:hAnsi="宋体"/>
          <w:sz w:val="21"/>
        </w:rPr>
        <w:t>①④</w:t>
      </w:r>
      <w:r w:rsidRPr="003A50D7">
        <w:rPr>
          <w:rFonts w:ascii="宋体" w:eastAsia="宋体" w:hAnsi="宋体" w:hint="eastAsia"/>
          <w:sz w:val="21"/>
        </w:rPr>
        <w:t>正确</w:t>
      </w:r>
      <w:r w:rsidRPr="003A50D7">
        <w:rPr>
          <w:rFonts w:ascii="宋体" w:eastAsia="宋体" w:hAnsi="宋体"/>
          <w:sz w:val="21"/>
        </w:rPr>
        <w:t>;</w:t>
      </w:r>
      <w:r w:rsidRPr="003A50D7">
        <w:rPr>
          <w:rFonts w:ascii="宋体" w:eastAsia="宋体" w:hAnsi="宋体" w:hint="eastAsia"/>
          <w:sz w:val="21"/>
        </w:rPr>
        <w:t>禁捕食草动物</w:t>
      </w:r>
      <w:r w:rsidRPr="003A50D7">
        <w:rPr>
          <w:rFonts w:ascii="宋体" w:eastAsia="宋体" w:hAnsi="宋体"/>
          <w:sz w:val="21"/>
        </w:rPr>
        <w:t>,</w:t>
      </w:r>
      <w:r w:rsidRPr="003A50D7">
        <w:rPr>
          <w:rFonts w:ascii="宋体" w:eastAsia="宋体" w:hAnsi="宋体" w:hint="eastAsia"/>
          <w:sz w:val="21"/>
        </w:rPr>
        <w:t>可能会导致某些物种泛滥成灾</w:t>
      </w:r>
      <w:r w:rsidRPr="003A50D7">
        <w:rPr>
          <w:rFonts w:ascii="宋体" w:eastAsia="宋体" w:hAnsi="宋体"/>
          <w:sz w:val="21"/>
        </w:rPr>
        <w:t>,</w:t>
      </w:r>
      <w:r w:rsidRPr="003A50D7">
        <w:rPr>
          <w:rFonts w:ascii="宋体" w:eastAsia="宋体" w:hAnsi="宋体" w:hint="eastAsia"/>
          <w:sz w:val="21"/>
        </w:rPr>
        <w:t>生态失衡</w:t>
      </w:r>
      <w:r w:rsidRPr="003A50D7">
        <w:rPr>
          <w:rFonts w:ascii="宋体" w:eastAsia="宋体" w:hAnsi="宋体"/>
          <w:sz w:val="21"/>
        </w:rPr>
        <w:t>,</w:t>
      </w:r>
      <w:r w:rsidRPr="003A50D7">
        <w:rPr>
          <w:rFonts w:ascii="宋体" w:eastAsia="宋体" w:hAnsi="宋体" w:hint="eastAsia"/>
          <w:sz w:val="21"/>
        </w:rPr>
        <w:t>故</w:t>
      </w:r>
      <w:r w:rsidRPr="003A50D7">
        <w:rPr>
          <w:rFonts w:ascii="宋体" w:eastAsia="宋体" w:hAnsi="宋体"/>
          <w:sz w:val="21"/>
        </w:rPr>
        <w:t>②</w:t>
      </w:r>
      <w:r w:rsidRPr="003A50D7">
        <w:rPr>
          <w:rFonts w:ascii="宋体" w:eastAsia="宋体" w:hAnsi="宋体" w:hint="eastAsia"/>
          <w:sz w:val="21"/>
        </w:rPr>
        <w:t>错误</w:t>
      </w:r>
      <w:r w:rsidRPr="003A50D7">
        <w:rPr>
          <w:rFonts w:ascii="宋体" w:eastAsia="宋体" w:hAnsi="宋体"/>
          <w:sz w:val="21"/>
        </w:rPr>
        <w:t>;</w:t>
      </w:r>
      <w:r w:rsidRPr="003A50D7">
        <w:rPr>
          <w:rFonts w:ascii="宋体" w:eastAsia="宋体" w:hAnsi="宋体" w:hint="eastAsia"/>
          <w:sz w:val="21"/>
        </w:rPr>
        <w:t>草方格沙障主要是治理风沙天气对交通设施的影响</w:t>
      </w:r>
      <w:r w:rsidRPr="003A50D7">
        <w:rPr>
          <w:rFonts w:ascii="宋体" w:eastAsia="宋体" w:hAnsi="宋体"/>
          <w:sz w:val="21"/>
        </w:rPr>
        <w:t>,</w:t>
      </w:r>
      <w:r w:rsidRPr="003A50D7">
        <w:rPr>
          <w:rFonts w:ascii="宋体" w:eastAsia="宋体" w:hAnsi="宋体" w:hint="eastAsia"/>
          <w:sz w:val="21"/>
        </w:rPr>
        <w:t>故</w:t>
      </w:r>
      <w:r w:rsidRPr="003A50D7">
        <w:rPr>
          <w:rFonts w:ascii="宋体" w:eastAsia="宋体" w:hAnsi="宋体"/>
          <w:sz w:val="21"/>
        </w:rPr>
        <w:t>③</w:t>
      </w:r>
      <w:r w:rsidRPr="003A50D7">
        <w:rPr>
          <w:rFonts w:ascii="宋体" w:eastAsia="宋体" w:hAnsi="宋体" w:hint="eastAsia"/>
          <w:sz w:val="21"/>
        </w:rPr>
        <w:t>错误。</w:t>
      </w:r>
      <w:r w:rsidRPr="003A50D7">
        <w:rPr>
          <w:rFonts w:ascii="宋体" w:eastAsia="宋体" w:hAnsi="宋体"/>
          <w:sz w:val="21"/>
        </w:rPr>
        <w:t>D</w:t>
      </w:r>
      <w:r w:rsidRPr="003A50D7">
        <w:rPr>
          <w:rFonts w:ascii="宋体" w:eastAsia="宋体" w:hAnsi="宋体" w:hint="eastAsia"/>
          <w:sz w:val="21"/>
        </w:rPr>
        <w:t>项正确。</w:t>
      </w:r>
    </w:p>
    <w:p w:rsidR="00511D10" w:rsidRPr="003A50D7" w:rsidRDefault="00511D10" w:rsidP="00511D10">
      <w:pPr>
        <w:rPr>
          <w:rFonts w:ascii="宋体" w:eastAsia="宋体" w:hAnsi="宋体"/>
          <w:sz w:val="21"/>
        </w:rPr>
      </w:pPr>
      <w:r w:rsidRPr="003A50D7">
        <w:rPr>
          <w:rFonts w:ascii="宋体" w:eastAsia="宋体" w:hAnsi="宋体"/>
          <w:sz w:val="21"/>
        </w:rPr>
        <w:t>4.B　5.D　6.C　[</w:t>
      </w:r>
      <w:r w:rsidRPr="003A50D7">
        <w:rPr>
          <w:rFonts w:ascii="宋体" w:eastAsia="宋体" w:hAnsi="宋体" w:hint="eastAsia"/>
          <w:sz w:val="21"/>
        </w:rPr>
        <w:t>解析</w:t>
      </w:r>
      <w:r w:rsidRPr="003A50D7">
        <w:rPr>
          <w:rFonts w:ascii="宋体" w:eastAsia="宋体" w:hAnsi="宋体"/>
          <w:sz w:val="21"/>
        </w:rPr>
        <w:t>]</w:t>
      </w:r>
      <w:r w:rsidRPr="003A50D7">
        <w:rPr>
          <w:rFonts w:ascii="宋体" w:eastAsia="宋体" w:hAnsi="宋体" w:hint="eastAsia"/>
          <w:sz w:val="21"/>
        </w:rPr>
        <w:t xml:space="preserve"> 第</w:t>
      </w:r>
      <w:r w:rsidRPr="003A50D7">
        <w:rPr>
          <w:rFonts w:ascii="宋体" w:eastAsia="宋体" w:hAnsi="宋体"/>
          <w:sz w:val="21"/>
        </w:rPr>
        <w:t>4</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与传统混凝土工程护坡法相比较</w:t>
      </w:r>
      <w:r w:rsidRPr="003A50D7">
        <w:rPr>
          <w:rFonts w:ascii="宋体" w:eastAsia="宋体" w:hAnsi="宋体"/>
          <w:sz w:val="21"/>
        </w:rPr>
        <w:t>,</w:t>
      </w:r>
      <w:r w:rsidRPr="003A50D7">
        <w:rPr>
          <w:rFonts w:ascii="宋体" w:eastAsia="宋体" w:hAnsi="宋体" w:hint="eastAsia"/>
          <w:sz w:val="21"/>
        </w:rPr>
        <w:t>边坡绿化客土法最显著的优势是恢复植被</w:t>
      </w:r>
      <w:r w:rsidRPr="003A50D7">
        <w:rPr>
          <w:rFonts w:ascii="宋体" w:eastAsia="宋体" w:hAnsi="宋体"/>
          <w:sz w:val="21"/>
        </w:rPr>
        <w:t>,B</w:t>
      </w:r>
      <w:r w:rsidRPr="003A50D7">
        <w:rPr>
          <w:rFonts w:ascii="宋体" w:eastAsia="宋体" w:hAnsi="宋体" w:hint="eastAsia"/>
          <w:sz w:val="21"/>
        </w:rPr>
        <w:t>项正确。防治滑坡的功能都有</w:t>
      </w:r>
      <w:r w:rsidRPr="003A50D7">
        <w:rPr>
          <w:rFonts w:ascii="宋体" w:eastAsia="宋体" w:hAnsi="宋体"/>
          <w:sz w:val="21"/>
        </w:rPr>
        <w:t>,</w:t>
      </w:r>
      <w:r w:rsidRPr="003A50D7">
        <w:rPr>
          <w:rFonts w:ascii="宋体" w:eastAsia="宋体" w:hAnsi="宋体" w:hint="eastAsia"/>
          <w:sz w:val="21"/>
        </w:rPr>
        <w:t>不是优势</w:t>
      </w:r>
      <w:r w:rsidRPr="003A50D7">
        <w:rPr>
          <w:rFonts w:ascii="宋体" w:eastAsia="宋体" w:hAnsi="宋体"/>
          <w:sz w:val="21"/>
        </w:rPr>
        <w:t>,A</w:t>
      </w:r>
      <w:r w:rsidRPr="003A50D7">
        <w:rPr>
          <w:rFonts w:ascii="宋体" w:eastAsia="宋体" w:hAnsi="宋体" w:hint="eastAsia"/>
          <w:sz w:val="21"/>
        </w:rPr>
        <w:t>项错误</w:t>
      </w:r>
      <w:r w:rsidRPr="003A50D7">
        <w:rPr>
          <w:rFonts w:ascii="宋体" w:eastAsia="宋体" w:hAnsi="宋体"/>
          <w:sz w:val="21"/>
        </w:rPr>
        <w:t>;</w:t>
      </w:r>
      <w:r w:rsidRPr="003A50D7">
        <w:rPr>
          <w:rFonts w:ascii="宋体" w:eastAsia="宋体" w:hAnsi="宋体" w:hint="eastAsia"/>
          <w:sz w:val="21"/>
        </w:rPr>
        <w:t>美化环境不是主要目的</w:t>
      </w:r>
      <w:r w:rsidRPr="003A50D7">
        <w:rPr>
          <w:rFonts w:ascii="宋体" w:eastAsia="宋体" w:hAnsi="宋体"/>
          <w:sz w:val="21"/>
        </w:rPr>
        <w:t>,C</w:t>
      </w:r>
      <w:r w:rsidRPr="003A50D7">
        <w:rPr>
          <w:rFonts w:ascii="宋体" w:eastAsia="宋体" w:hAnsi="宋体" w:hint="eastAsia"/>
          <w:sz w:val="21"/>
        </w:rPr>
        <w:t>项错误</w:t>
      </w:r>
      <w:r w:rsidRPr="003A50D7">
        <w:rPr>
          <w:rFonts w:ascii="宋体" w:eastAsia="宋体" w:hAnsi="宋体"/>
          <w:sz w:val="21"/>
        </w:rPr>
        <w:t>;</w:t>
      </w:r>
      <w:r w:rsidRPr="003A50D7">
        <w:rPr>
          <w:rFonts w:ascii="宋体" w:eastAsia="宋体" w:hAnsi="宋体" w:hint="eastAsia"/>
          <w:sz w:val="21"/>
        </w:rPr>
        <w:t>成本高</w:t>
      </w:r>
      <w:r w:rsidRPr="003A50D7">
        <w:rPr>
          <w:rFonts w:ascii="宋体" w:eastAsia="宋体" w:hAnsi="宋体"/>
          <w:sz w:val="21"/>
        </w:rPr>
        <w:t>,D</w:t>
      </w:r>
      <w:r w:rsidRPr="003A50D7">
        <w:rPr>
          <w:rFonts w:ascii="宋体" w:eastAsia="宋体" w:hAnsi="宋体" w:hint="eastAsia"/>
          <w:sz w:val="21"/>
        </w:rPr>
        <w:t>项错误。第</w:t>
      </w:r>
      <w:r w:rsidRPr="003A50D7">
        <w:rPr>
          <w:rFonts w:ascii="宋体" w:eastAsia="宋体" w:hAnsi="宋体"/>
          <w:sz w:val="21"/>
        </w:rPr>
        <w:t>5</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边坡绿化客土法的目的是保持水土</w:t>
      </w:r>
      <w:r w:rsidRPr="003A50D7">
        <w:rPr>
          <w:rFonts w:ascii="宋体" w:eastAsia="宋体" w:hAnsi="宋体"/>
          <w:sz w:val="21"/>
        </w:rPr>
        <w:t>,</w:t>
      </w:r>
      <w:r w:rsidRPr="003A50D7">
        <w:rPr>
          <w:rFonts w:ascii="宋体" w:eastAsia="宋体" w:hAnsi="宋体" w:hint="eastAsia"/>
          <w:sz w:val="21"/>
        </w:rPr>
        <w:t>因此适合边坡绿化客土法的植物特征有根系发达</w:t>
      </w:r>
      <w:r w:rsidRPr="003A50D7">
        <w:rPr>
          <w:rFonts w:ascii="宋体" w:eastAsia="宋体" w:hAnsi="宋体"/>
          <w:sz w:val="21"/>
        </w:rPr>
        <w:t>,②</w:t>
      </w:r>
      <w:r w:rsidRPr="003A50D7">
        <w:rPr>
          <w:rFonts w:ascii="宋体" w:eastAsia="宋体" w:hAnsi="宋体" w:hint="eastAsia"/>
          <w:sz w:val="21"/>
        </w:rPr>
        <w:t>对</w:t>
      </w:r>
      <w:r w:rsidRPr="003A50D7">
        <w:rPr>
          <w:rFonts w:ascii="宋体" w:eastAsia="宋体" w:hAnsi="宋体"/>
          <w:sz w:val="21"/>
        </w:rPr>
        <w:t>;</w:t>
      </w:r>
      <w:r w:rsidRPr="003A50D7">
        <w:rPr>
          <w:rFonts w:ascii="宋体" w:eastAsia="宋体" w:hAnsi="宋体" w:hint="eastAsia"/>
          <w:sz w:val="21"/>
        </w:rPr>
        <w:t>混合的是草种</w:t>
      </w:r>
      <w:r w:rsidRPr="003A50D7">
        <w:rPr>
          <w:rFonts w:ascii="宋体" w:eastAsia="宋体" w:hAnsi="宋体"/>
          <w:sz w:val="21"/>
        </w:rPr>
        <w:t>,</w:t>
      </w:r>
      <w:r w:rsidRPr="003A50D7">
        <w:rPr>
          <w:rFonts w:ascii="宋体" w:eastAsia="宋体" w:hAnsi="宋体" w:hint="eastAsia"/>
          <w:sz w:val="21"/>
        </w:rPr>
        <w:t>植株小</w:t>
      </w:r>
      <w:r w:rsidRPr="003A50D7">
        <w:rPr>
          <w:rFonts w:ascii="宋体" w:eastAsia="宋体" w:hAnsi="宋体"/>
          <w:sz w:val="21"/>
        </w:rPr>
        <w:t>,①</w:t>
      </w:r>
      <w:r w:rsidRPr="003A50D7">
        <w:rPr>
          <w:rFonts w:ascii="宋体" w:eastAsia="宋体" w:hAnsi="宋体" w:hint="eastAsia"/>
          <w:sz w:val="21"/>
        </w:rPr>
        <w:t>错</w:t>
      </w:r>
      <w:r w:rsidRPr="003A50D7">
        <w:rPr>
          <w:rFonts w:ascii="宋体" w:eastAsia="宋体" w:hAnsi="宋体"/>
          <w:sz w:val="21"/>
        </w:rPr>
        <w:t>;</w:t>
      </w:r>
      <w:r w:rsidRPr="003A50D7">
        <w:rPr>
          <w:rFonts w:ascii="宋体" w:eastAsia="宋体" w:hAnsi="宋体" w:hint="eastAsia"/>
          <w:sz w:val="21"/>
        </w:rPr>
        <w:t>可能在阳坡</w:t>
      </w:r>
      <w:r w:rsidRPr="003A50D7">
        <w:rPr>
          <w:rFonts w:ascii="宋体" w:eastAsia="宋体" w:hAnsi="宋体"/>
          <w:sz w:val="21"/>
        </w:rPr>
        <w:t>,</w:t>
      </w:r>
      <w:r w:rsidRPr="003A50D7">
        <w:rPr>
          <w:rFonts w:ascii="宋体" w:eastAsia="宋体" w:hAnsi="宋体" w:hint="eastAsia"/>
          <w:sz w:val="21"/>
        </w:rPr>
        <w:t>没有喜温凉特点</w:t>
      </w:r>
      <w:r w:rsidRPr="003A50D7">
        <w:rPr>
          <w:rFonts w:ascii="宋体" w:eastAsia="宋体" w:hAnsi="宋体"/>
          <w:sz w:val="21"/>
        </w:rPr>
        <w:t>,③</w:t>
      </w:r>
      <w:r w:rsidRPr="003A50D7">
        <w:rPr>
          <w:rFonts w:ascii="宋体" w:eastAsia="宋体" w:hAnsi="宋体" w:hint="eastAsia"/>
          <w:sz w:val="21"/>
        </w:rPr>
        <w:t>错</w:t>
      </w:r>
      <w:r w:rsidRPr="003A50D7">
        <w:rPr>
          <w:rFonts w:ascii="宋体" w:eastAsia="宋体" w:hAnsi="宋体"/>
          <w:sz w:val="21"/>
        </w:rPr>
        <w:t>;</w:t>
      </w:r>
      <w:r w:rsidRPr="003A50D7">
        <w:rPr>
          <w:rFonts w:ascii="宋体" w:eastAsia="宋体" w:hAnsi="宋体" w:hint="eastAsia"/>
          <w:sz w:val="21"/>
        </w:rPr>
        <w:t>生长迅速</w:t>
      </w:r>
      <w:r w:rsidRPr="003A50D7">
        <w:rPr>
          <w:rFonts w:ascii="宋体" w:eastAsia="宋体" w:hAnsi="宋体"/>
          <w:sz w:val="21"/>
        </w:rPr>
        <w:t>,</w:t>
      </w:r>
      <w:r w:rsidRPr="003A50D7">
        <w:rPr>
          <w:rFonts w:ascii="宋体" w:eastAsia="宋体" w:hAnsi="宋体" w:hint="eastAsia"/>
          <w:sz w:val="21"/>
        </w:rPr>
        <w:t>利于护坡</w:t>
      </w:r>
      <w:r w:rsidRPr="003A50D7">
        <w:rPr>
          <w:rFonts w:ascii="宋体" w:eastAsia="宋体" w:hAnsi="宋体"/>
          <w:sz w:val="21"/>
        </w:rPr>
        <w:t>,④</w:t>
      </w:r>
      <w:r w:rsidRPr="003A50D7">
        <w:rPr>
          <w:rFonts w:ascii="宋体" w:eastAsia="宋体" w:hAnsi="宋体" w:hint="eastAsia"/>
          <w:sz w:val="21"/>
        </w:rPr>
        <w:t>对。</w:t>
      </w:r>
      <w:r w:rsidRPr="003A50D7">
        <w:rPr>
          <w:rFonts w:ascii="宋体" w:eastAsia="宋体" w:hAnsi="宋体"/>
          <w:sz w:val="21"/>
        </w:rPr>
        <w:t>D</w:t>
      </w:r>
      <w:r w:rsidRPr="003A50D7">
        <w:rPr>
          <w:rFonts w:ascii="宋体" w:eastAsia="宋体" w:hAnsi="宋体" w:hint="eastAsia"/>
          <w:sz w:val="21"/>
        </w:rPr>
        <w:t>项正确。第</w:t>
      </w:r>
      <w:r w:rsidRPr="003A50D7">
        <w:rPr>
          <w:rFonts w:ascii="宋体" w:eastAsia="宋体" w:hAnsi="宋体"/>
          <w:sz w:val="21"/>
        </w:rPr>
        <w:t>6</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南方地区降水量大</w:t>
      </w:r>
      <w:r w:rsidRPr="003A50D7">
        <w:rPr>
          <w:rFonts w:ascii="宋体" w:eastAsia="宋体" w:hAnsi="宋体"/>
          <w:sz w:val="21"/>
        </w:rPr>
        <w:t>,</w:t>
      </w:r>
      <w:r w:rsidRPr="003A50D7">
        <w:rPr>
          <w:rFonts w:ascii="宋体" w:eastAsia="宋体" w:hAnsi="宋体" w:hint="eastAsia"/>
          <w:sz w:val="21"/>
        </w:rPr>
        <w:t>边坡喷播草种后</w:t>
      </w:r>
      <w:r w:rsidRPr="003A50D7">
        <w:rPr>
          <w:rFonts w:ascii="宋体" w:eastAsia="宋体" w:hAnsi="宋体"/>
          <w:sz w:val="21"/>
        </w:rPr>
        <w:t>,</w:t>
      </w:r>
      <w:r w:rsidRPr="003A50D7">
        <w:rPr>
          <w:rFonts w:ascii="宋体" w:eastAsia="宋体" w:hAnsi="宋体" w:hint="eastAsia"/>
          <w:sz w:val="21"/>
        </w:rPr>
        <w:t>需在上方覆盖无纺布</w:t>
      </w:r>
      <w:r w:rsidRPr="003A50D7">
        <w:rPr>
          <w:rFonts w:ascii="宋体" w:eastAsia="宋体" w:hAnsi="宋体"/>
          <w:sz w:val="21"/>
        </w:rPr>
        <w:t>,</w:t>
      </w:r>
      <w:r w:rsidRPr="003A50D7">
        <w:rPr>
          <w:rFonts w:ascii="宋体" w:eastAsia="宋体" w:hAnsi="宋体" w:hint="eastAsia"/>
          <w:sz w:val="21"/>
        </w:rPr>
        <w:t>主要目的是防止雨水冲刷</w:t>
      </w:r>
      <w:r w:rsidRPr="003A50D7">
        <w:rPr>
          <w:rFonts w:ascii="宋体" w:eastAsia="宋体" w:hAnsi="宋体"/>
          <w:sz w:val="21"/>
        </w:rPr>
        <w:t>,C</w:t>
      </w:r>
      <w:r w:rsidRPr="003A50D7">
        <w:rPr>
          <w:rFonts w:ascii="宋体" w:eastAsia="宋体" w:hAnsi="宋体" w:hint="eastAsia"/>
          <w:sz w:val="21"/>
        </w:rPr>
        <w:t>项正确。无纺布不能加大昼夜温差</w:t>
      </w:r>
      <w:r w:rsidRPr="003A50D7">
        <w:rPr>
          <w:rFonts w:ascii="宋体" w:eastAsia="宋体" w:hAnsi="宋体"/>
          <w:sz w:val="21"/>
        </w:rPr>
        <w:t>,</w:t>
      </w:r>
      <w:r w:rsidRPr="003A50D7">
        <w:rPr>
          <w:rFonts w:ascii="宋体" w:eastAsia="宋体" w:hAnsi="宋体" w:hint="eastAsia"/>
          <w:sz w:val="21"/>
        </w:rPr>
        <w:t>也不能减少土壤板结</w:t>
      </w:r>
      <w:r w:rsidRPr="003A50D7">
        <w:rPr>
          <w:rFonts w:ascii="宋体" w:eastAsia="宋体" w:hAnsi="宋体"/>
          <w:sz w:val="21"/>
        </w:rPr>
        <w:t>,A</w:t>
      </w:r>
      <w:r w:rsidRPr="003A50D7">
        <w:rPr>
          <w:rFonts w:ascii="宋体" w:eastAsia="宋体" w:hAnsi="宋体" w:hint="eastAsia"/>
          <w:sz w:val="21"/>
        </w:rPr>
        <w:t>、</w:t>
      </w:r>
      <w:r w:rsidRPr="003A50D7">
        <w:rPr>
          <w:rFonts w:ascii="宋体" w:eastAsia="宋体" w:hAnsi="宋体"/>
          <w:sz w:val="21"/>
        </w:rPr>
        <w:t>B</w:t>
      </w:r>
      <w:r w:rsidRPr="003A50D7">
        <w:rPr>
          <w:rFonts w:ascii="宋体" w:eastAsia="宋体" w:hAnsi="宋体" w:hint="eastAsia"/>
          <w:sz w:val="21"/>
        </w:rPr>
        <w:t>项错误</w:t>
      </w:r>
      <w:r w:rsidRPr="003A50D7">
        <w:rPr>
          <w:rFonts w:ascii="宋体" w:eastAsia="宋体" w:hAnsi="宋体"/>
          <w:sz w:val="21"/>
        </w:rPr>
        <w:t>;</w:t>
      </w:r>
      <w:r w:rsidRPr="003A50D7">
        <w:rPr>
          <w:rFonts w:ascii="宋体" w:eastAsia="宋体" w:hAnsi="宋体" w:hint="eastAsia"/>
          <w:sz w:val="21"/>
        </w:rPr>
        <w:t>具有防潮、透气特点</w:t>
      </w:r>
      <w:r w:rsidRPr="003A50D7">
        <w:rPr>
          <w:rFonts w:ascii="宋体" w:eastAsia="宋体" w:hAnsi="宋体"/>
          <w:sz w:val="21"/>
        </w:rPr>
        <w:t>,</w:t>
      </w:r>
      <w:r w:rsidRPr="003A50D7">
        <w:rPr>
          <w:rFonts w:ascii="宋体" w:eastAsia="宋体" w:hAnsi="宋体" w:hint="eastAsia"/>
          <w:sz w:val="21"/>
        </w:rPr>
        <w:t>不能增加水分下渗</w:t>
      </w:r>
      <w:r w:rsidRPr="003A50D7">
        <w:rPr>
          <w:rFonts w:ascii="宋体" w:eastAsia="宋体" w:hAnsi="宋体"/>
          <w:sz w:val="21"/>
        </w:rPr>
        <w:t>,D</w:t>
      </w:r>
      <w:r w:rsidRPr="003A50D7">
        <w:rPr>
          <w:rFonts w:ascii="宋体" w:eastAsia="宋体" w:hAnsi="宋体" w:hint="eastAsia"/>
          <w:sz w:val="21"/>
        </w:rPr>
        <w:t>项错误。</w:t>
      </w:r>
    </w:p>
    <w:p w:rsidR="00511D10" w:rsidRPr="003A50D7" w:rsidRDefault="00511D10" w:rsidP="00511D10">
      <w:pPr>
        <w:rPr>
          <w:rFonts w:ascii="宋体" w:eastAsia="宋体" w:hAnsi="宋体"/>
          <w:sz w:val="21"/>
        </w:rPr>
      </w:pPr>
      <w:r w:rsidRPr="003A50D7">
        <w:rPr>
          <w:rFonts w:ascii="宋体" w:eastAsia="宋体" w:hAnsi="宋体"/>
          <w:sz w:val="21"/>
        </w:rPr>
        <w:t>7.C　8.B　[</w:t>
      </w:r>
      <w:r w:rsidRPr="003A50D7">
        <w:rPr>
          <w:rFonts w:ascii="宋体" w:eastAsia="宋体" w:hAnsi="宋体" w:hint="eastAsia"/>
          <w:sz w:val="21"/>
        </w:rPr>
        <w:t>解析</w:t>
      </w:r>
      <w:r w:rsidRPr="003A50D7">
        <w:rPr>
          <w:rFonts w:ascii="宋体" w:eastAsia="宋体" w:hAnsi="宋体"/>
          <w:sz w:val="21"/>
        </w:rPr>
        <w:t>]</w:t>
      </w:r>
      <w:r w:rsidRPr="003A50D7">
        <w:rPr>
          <w:rFonts w:ascii="宋体" w:eastAsia="宋体" w:hAnsi="宋体" w:hint="eastAsia"/>
          <w:sz w:val="21"/>
        </w:rPr>
        <w:t xml:space="preserve"> 第</w:t>
      </w:r>
      <w:r w:rsidRPr="003A50D7">
        <w:rPr>
          <w:rFonts w:ascii="宋体" w:eastAsia="宋体" w:hAnsi="宋体"/>
          <w:sz w:val="21"/>
        </w:rPr>
        <w:t>7</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河水为淡水</w:t>
      </w:r>
      <w:r w:rsidRPr="003A50D7">
        <w:rPr>
          <w:rFonts w:ascii="宋体" w:eastAsia="宋体" w:hAnsi="宋体"/>
          <w:sz w:val="21"/>
        </w:rPr>
        <w:t>,</w:t>
      </w:r>
      <w:r w:rsidRPr="003A50D7">
        <w:rPr>
          <w:rFonts w:ascii="宋体" w:eastAsia="宋体" w:hAnsi="宋体" w:hint="eastAsia"/>
          <w:sz w:val="21"/>
        </w:rPr>
        <w:t>含盐量低</w:t>
      </w:r>
      <w:r w:rsidRPr="003A50D7">
        <w:rPr>
          <w:rFonts w:ascii="宋体" w:eastAsia="宋体" w:hAnsi="宋体"/>
          <w:sz w:val="21"/>
        </w:rPr>
        <w:t>,</w:t>
      </w:r>
      <w:r w:rsidRPr="003A50D7">
        <w:rPr>
          <w:rFonts w:ascii="宋体" w:eastAsia="宋体" w:hAnsi="宋体" w:hint="eastAsia"/>
          <w:sz w:val="21"/>
        </w:rPr>
        <w:t>故含盐量整体上由河道两岸向外侧递增</w:t>
      </w:r>
      <w:r w:rsidRPr="003A50D7">
        <w:rPr>
          <w:rFonts w:ascii="宋体" w:eastAsia="宋体" w:hAnsi="宋体"/>
          <w:sz w:val="21"/>
        </w:rPr>
        <w:t>,①</w:t>
      </w:r>
      <w:r w:rsidRPr="003A50D7">
        <w:rPr>
          <w:rFonts w:ascii="宋体" w:eastAsia="宋体" w:hAnsi="宋体" w:hint="eastAsia"/>
          <w:sz w:val="21"/>
        </w:rPr>
        <w:t>对</w:t>
      </w:r>
      <w:r w:rsidRPr="003A50D7">
        <w:rPr>
          <w:rFonts w:ascii="宋体" w:eastAsia="宋体" w:hAnsi="宋体"/>
          <w:sz w:val="21"/>
        </w:rPr>
        <w:t>;</w:t>
      </w:r>
      <w:r w:rsidRPr="003A50D7">
        <w:rPr>
          <w:rFonts w:ascii="宋体" w:eastAsia="宋体" w:hAnsi="宋体" w:hint="eastAsia"/>
          <w:sz w:val="21"/>
        </w:rPr>
        <w:t>近海沿岸有河流的稀释作用</w:t>
      </w:r>
      <w:r w:rsidRPr="003A50D7">
        <w:rPr>
          <w:rFonts w:ascii="宋体" w:eastAsia="宋体" w:hAnsi="宋体"/>
          <w:sz w:val="21"/>
        </w:rPr>
        <w:t>,</w:t>
      </w:r>
      <w:r w:rsidRPr="003A50D7">
        <w:rPr>
          <w:rFonts w:ascii="宋体" w:eastAsia="宋体" w:hAnsi="宋体" w:hint="eastAsia"/>
          <w:sz w:val="21"/>
        </w:rPr>
        <w:t>含盐量低</w:t>
      </w:r>
      <w:r w:rsidRPr="003A50D7">
        <w:rPr>
          <w:rFonts w:ascii="宋体" w:eastAsia="宋体" w:hAnsi="宋体"/>
          <w:sz w:val="21"/>
        </w:rPr>
        <w:t>,②</w:t>
      </w:r>
      <w:r w:rsidRPr="003A50D7">
        <w:rPr>
          <w:rFonts w:ascii="宋体" w:eastAsia="宋体" w:hAnsi="宋体" w:hint="eastAsia"/>
          <w:sz w:val="21"/>
        </w:rPr>
        <w:t>错</w:t>
      </w:r>
      <w:r w:rsidRPr="003A50D7">
        <w:rPr>
          <w:rFonts w:ascii="宋体" w:eastAsia="宋体" w:hAnsi="宋体"/>
          <w:sz w:val="21"/>
        </w:rPr>
        <w:t>;</w:t>
      </w:r>
      <w:r w:rsidRPr="003A50D7">
        <w:rPr>
          <w:rFonts w:ascii="宋体" w:eastAsia="宋体" w:hAnsi="宋体" w:hint="eastAsia"/>
          <w:sz w:val="21"/>
        </w:rPr>
        <w:t>黄河入海口附近的滩涂受黄河水稀释</w:t>
      </w:r>
      <w:r w:rsidRPr="003A50D7">
        <w:rPr>
          <w:rFonts w:ascii="宋体" w:eastAsia="宋体" w:hAnsi="宋体"/>
          <w:sz w:val="21"/>
        </w:rPr>
        <w:t>,</w:t>
      </w:r>
      <w:r w:rsidRPr="003A50D7">
        <w:rPr>
          <w:rFonts w:ascii="宋体" w:eastAsia="宋体" w:hAnsi="宋体" w:hint="eastAsia"/>
          <w:sz w:val="21"/>
        </w:rPr>
        <w:t>土壤盐分含量较低</w:t>
      </w:r>
      <w:r w:rsidRPr="003A50D7">
        <w:rPr>
          <w:rFonts w:ascii="宋体" w:eastAsia="宋体" w:hAnsi="宋体"/>
          <w:sz w:val="21"/>
        </w:rPr>
        <w:t>,③</w:t>
      </w:r>
      <w:r w:rsidRPr="003A50D7">
        <w:rPr>
          <w:rFonts w:ascii="宋体" w:eastAsia="宋体" w:hAnsi="宋体" w:hint="eastAsia"/>
          <w:sz w:val="21"/>
        </w:rPr>
        <w:t>对</w:t>
      </w:r>
      <w:r w:rsidRPr="003A50D7">
        <w:rPr>
          <w:rFonts w:ascii="宋体" w:eastAsia="宋体" w:hAnsi="宋体"/>
          <w:sz w:val="21"/>
        </w:rPr>
        <w:t>;</w:t>
      </w:r>
      <w:r w:rsidRPr="003A50D7">
        <w:rPr>
          <w:rFonts w:ascii="宋体" w:eastAsia="宋体" w:hAnsi="宋体" w:hint="eastAsia"/>
          <w:sz w:val="21"/>
        </w:rPr>
        <w:t>人为改道后新生湿地由黄河径流堆积而成</w:t>
      </w:r>
      <w:r w:rsidRPr="003A50D7">
        <w:rPr>
          <w:rFonts w:ascii="宋体" w:eastAsia="宋体" w:hAnsi="宋体"/>
          <w:sz w:val="21"/>
        </w:rPr>
        <w:t>,</w:t>
      </w:r>
      <w:r w:rsidRPr="003A50D7">
        <w:rPr>
          <w:rFonts w:ascii="宋体" w:eastAsia="宋体" w:hAnsi="宋体" w:hint="eastAsia"/>
          <w:sz w:val="21"/>
        </w:rPr>
        <w:t>含盐量低</w:t>
      </w:r>
      <w:r w:rsidRPr="003A50D7">
        <w:rPr>
          <w:rFonts w:ascii="宋体" w:eastAsia="宋体" w:hAnsi="宋体"/>
          <w:sz w:val="21"/>
        </w:rPr>
        <w:t>,</w:t>
      </w:r>
      <w:r w:rsidRPr="003A50D7">
        <w:rPr>
          <w:rFonts w:ascii="宋体" w:eastAsia="宋体" w:hAnsi="宋体" w:hint="eastAsia"/>
          <w:sz w:val="21"/>
        </w:rPr>
        <w:t>改道前形成的湿地受海洋影响</w:t>
      </w:r>
      <w:r w:rsidRPr="003A50D7">
        <w:rPr>
          <w:rFonts w:ascii="宋体" w:eastAsia="宋体" w:hAnsi="宋体"/>
          <w:sz w:val="21"/>
        </w:rPr>
        <w:t>,</w:t>
      </w:r>
      <w:r w:rsidRPr="003A50D7">
        <w:rPr>
          <w:rFonts w:ascii="宋体" w:eastAsia="宋体" w:hAnsi="宋体" w:hint="eastAsia"/>
          <w:sz w:val="21"/>
        </w:rPr>
        <w:t>含盐量较高</w:t>
      </w:r>
      <w:r w:rsidRPr="003A50D7">
        <w:rPr>
          <w:rFonts w:ascii="宋体" w:eastAsia="宋体" w:hAnsi="宋体"/>
          <w:sz w:val="21"/>
        </w:rPr>
        <w:t>,④</w:t>
      </w:r>
      <w:r w:rsidRPr="003A50D7">
        <w:rPr>
          <w:rFonts w:ascii="宋体" w:eastAsia="宋体" w:hAnsi="宋体" w:hint="eastAsia"/>
          <w:sz w:val="21"/>
        </w:rPr>
        <w:t>对。</w:t>
      </w:r>
      <w:r w:rsidRPr="003A50D7">
        <w:rPr>
          <w:rFonts w:ascii="宋体" w:eastAsia="宋体" w:hAnsi="宋体"/>
          <w:sz w:val="21"/>
        </w:rPr>
        <w:t>C</w:t>
      </w:r>
      <w:r w:rsidRPr="003A50D7">
        <w:rPr>
          <w:rFonts w:ascii="宋体" w:eastAsia="宋体" w:hAnsi="宋体" w:hint="eastAsia"/>
          <w:sz w:val="21"/>
        </w:rPr>
        <w:t>项正确。第</w:t>
      </w:r>
      <w:r w:rsidRPr="003A50D7">
        <w:rPr>
          <w:rFonts w:ascii="宋体" w:eastAsia="宋体" w:hAnsi="宋体"/>
          <w:sz w:val="21"/>
        </w:rPr>
        <w:t>8</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读材料“黄河三角洲滨海湿地系统中磷主要是陆源磷”</w:t>
      </w:r>
      <w:r w:rsidRPr="003A50D7">
        <w:rPr>
          <w:rFonts w:ascii="宋体" w:eastAsia="宋体" w:hAnsi="宋体"/>
          <w:sz w:val="21"/>
        </w:rPr>
        <w:t>,</w:t>
      </w:r>
      <w:r w:rsidRPr="003A50D7">
        <w:rPr>
          <w:rFonts w:ascii="宋体" w:eastAsia="宋体" w:hAnsi="宋体" w:hint="eastAsia"/>
          <w:sz w:val="21"/>
        </w:rPr>
        <w:t>即磷主要来自陆地</w:t>
      </w:r>
      <w:r w:rsidRPr="003A50D7">
        <w:rPr>
          <w:rFonts w:ascii="宋体" w:eastAsia="宋体" w:hAnsi="宋体"/>
          <w:sz w:val="21"/>
        </w:rPr>
        <w:t>,</w:t>
      </w:r>
      <w:r w:rsidRPr="003A50D7">
        <w:rPr>
          <w:rFonts w:ascii="宋体" w:eastAsia="宋体" w:hAnsi="宋体" w:hint="eastAsia"/>
          <w:sz w:val="21"/>
        </w:rPr>
        <w:t>故总磷含量整体上应由陆向海递减</w:t>
      </w:r>
      <w:r w:rsidRPr="003A50D7">
        <w:rPr>
          <w:rFonts w:ascii="宋体" w:eastAsia="宋体" w:hAnsi="宋体"/>
          <w:sz w:val="21"/>
        </w:rPr>
        <w:t>,</w:t>
      </w:r>
      <w:r w:rsidRPr="003A50D7">
        <w:rPr>
          <w:rFonts w:ascii="宋体" w:eastAsia="宋体" w:hAnsi="宋体" w:hint="eastAsia"/>
          <w:sz w:val="21"/>
        </w:rPr>
        <w:t>由河道向外递减</w:t>
      </w:r>
      <w:r w:rsidRPr="003A50D7">
        <w:rPr>
          <w:rFonts w:ascii="宋体" w:eastAsia="宋体" w:hAnsi="宋体"/>
          <w:sz w:val="21"/>
        </w:rPr>
        <w:t>,C</w:t>
      </w:r>
      <w:r w:rsidRPr="003A50D7">
        <w:rPr>
          <w:rFonts w:ascii="宋体" w:eastAsia="宋体" w:hAnsi="宋体" w:hint="eastAsia"/>
          <w:sz w:val="21"/>
        </w:rPr>
        <w:t>、</w:t>
      </w:r>
      <w:r w:rsidRPr="003A50D7">
        <w:rPr>
          <w:rFonts w:ascii="宋体" w:eastAsia="宋体" w:hAnsi="宋体"/>
          <w:sz w:val="21"/>
        </w:rPr>
        <w:t>D</w:t>
      </w:r>
      <w:r w:rsidRPr="003A50D7">
        <w:rPr>
          <w:rFonts w:ascii="宋体" w:eastAsia="宋体" w:hAnsi="宋体" w:hint="eastAsia"/>
          <w:sz w:val="21"/>
        </w:rPr>
        <w:t>项错误</w:t>
      </w:r>
      <w:r w:rsidRPr="003A50D7">
        <w:rPr>
          <w:rFonts w:ascii="宋体" w:eastAsia="宋体" w:hAnsi="宋体"/>
          <w:sz w:val="21"/>
        </w:rPr>
        <w:t>;</w:t>
      </w:r>
      <w:r w:rsidRPr="003A50D7">
        <w:rPr>
          <w:rFonts w:ascii="宋体" w:eastAsia="宋体" w:hAnsi="宋体" w:hint="eastAsia"/>
          <w:sz w:val="21"/>
        </w:rPr>
        <w:t xml:space="preserve"> “氮主要来自植物的分解输入”</w:t>
      </w:r>
      <w:r w:rsidRPr="003A50D7">
        <w:rPr>
          <w:rFonts w:ascii="宋体" w:eastAsia="宋体" w:hAnsi="宋体"/>
          <w:sz w:val="21"/>
        </w:rPr>
        <w:t>,</w:t>
      </w:r>
      <w:r w:rsidRPr="003A50D7">
        <w:rPr>
          <w:rFonts w:ascii="宋体" w:eastAsia="宋体" w:hAnsi="宋体" w:hint="eastAsia"/>
          <w:sz w:val="21"/>
        </w:rPr>
        <w:t>近海滩涂地区植物较多</w:t>
      </w:r>
      <w:r w:rsidRPr="003A50D7">
        <w:rPr>
          <w:rFonts w:ascii="宋体" w:eastAsia="宋体" w:hAnsi="宋体"/>
          <w:sz w:val="21"/>
        </w:rPr>
        <w:t>,</w:t>
      </w:r>
      <w:r w:rsidRPr="003A50D7">
        <w:rPr>
          <w:rFonts w:ascii="宋体" w:eastAsia="宋体" w:hAnsi="宋体" w:hint="eastAsia"/>
          <w:sz w:val="21"/>
        </w:rPr>
        <w:t>故总氮含量低值区集中在近海滩涂地区</w:t>
      </w:r>
      <w:r w:rsidRPr="003A50D7">
        <w:rPr>
          <w:rFonts w:ascii="宋体" w:eastAsia="宋体" w:hAnsi="宋体"/>
          <w:sz w:val="21"/>
        </w:rPr>
        <w:t>,B</w:t>
      </w:r>
      <w:r w:rsidRPr="003A50D7">
        <w:rPr>
          <w:rFonts w:ascii="宋体" w:eastAsia="宋体" w:hAnsi="宋体" w:hint="eastAsia"/>
          <w:sz w:val="21"/>
        </w:rPr>
        <w:t>项正确</w:t>
      </w:r>
      <w:r w:rsidRPr="003A50D7">
        <w:rPr>
          <w:rFonts w:ascii="宋体" w:eastAsia="宋体" w:hAnsi="宋体"/>
          <w:sz w:val="21"/>
        </w:rPr>
        <w:t>,A</w:t>
      </w:r>
      <w:r w:rsidRPr="003A50D7">
        <w:rPr>
          <w:rFonts w:ascii="宋体" w:eastAsia="宋体" w:hAnsi="宋体" w:hint="eastAsia"/>
          <w:sz w:val="21"/>
        </w:rPr>
        <w:t>项错误。</w:t>
      </w:r>
    </w:p>
    <w:p w:rsidR="00511D10" w:rsidRPr="003A50D7" w:rsidRDefault="00511D10" w:rsidP="00511D10">
      <w:pPr>
        <w:rPr>
          <w:rFonts w:ascii="宋体" w:eastAsia="宋体" w:hAnsi="宋体"/>
          <w:sz w:val="21"/>
        </w:rPr>
      </w:pPr>
      <w:r w:rsidRPr="003A50D7">
        <w:rPr>
          <w:rFonts w:ascii="宋体" w:eastAsia="宋体" w:hAnsi="宋体"/>
          <w:sz w:val="21"/>
        </w:rPr>
        <w:t>9.B　10.A　11.C　[</w:t>
      </w:r>
      <w:r w:rsidRPr="003A50D7">
        <w:rPr>
          <w:rFonts w:ascii="宋体" w:eastAsia="宋体" w:hAnsi="宋体" w:hint="eastAsia"/>
          <w:sz w:val="21"/>
        </w:rPr>
        <w:t>解析</w:t>
      </w:r>
      <w:r w:rsidRPr="003A50D7">
        <w:rPr>
          <w:rFonts w:ascii="宋体" w:eastAsia="宋体" w:hAnsi="宋体"/>
          <w:sz w:val="21"/>
        </w:rPr>
        <w:t>]</w:t>
      </w:r>
      <w:r w:rsidRPr="003A50D7">
        <w:rPr>
          <w:rFonts w:ascii="宋体" w:eastAsia="宋体" w:hAnsi="宋体" w:hint="eastAsia"/>
          <w:sz w:val="21"/>
        </w:rPr>
        <w:t xml:space="preserve"> 第</w:t>
      </w:r>
      <w:r w:rsidRPr="003A50D7">
        <w:rPr>
          <w:rFonts w:ascii="宋体" w:eastAsia="宋体" w:hAnsi="宋体"/>
          <w:sz w:val="21"/>
        </w:rPr>
        <w:t>9</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读图可知</w:t>
      </w:r>
      <w:r w:rsidRPr="003A50D7">
        <w:rPr>
          <w:rFonts w:ascii="宋体" w:eastAsia="宋体" w:hAnsi="宋体"/>
          <w:sz w:val="21"/>
        </w:rPr>
        <w:t>,</w:t>
      </w:r>
      <w:r w:rsidRPr="003A50D7">
        <w:rPr>
          <w:rFonts w:ascii="宋体" w:eastAsia="宋体" w:hAnsi="宋体" w:hint="eastAsia"/>
          <w:sz w:val="21"/>
        </w:rPr>
        <w:t>洪水期水闸下水位高于闸上水位</w:t>
      </w:r>
      <w:r w:rsidRPr="003A50D7">
        <w:rPr>
          <w:rFonts w:ascii="宋体" w:eastAsia="宋体" w:hAnsi="宋体"/>
          <w:sz w:val="21"/>
        </w:rPr>
        <w:t>,</w:t>
      </w:r>
      <w:r w:rsidRPr="003A50D7">
        <w:rPr>
          <w:rFonts w:ascii="宋体" w:eastAsia="宋体" w:hAnsi="宋体" w:hint="eastAsia"/>
          <w:sz w:val="21"/>
        </w:rPr>
        <w:t>故在该河支流河口修建水闸的主要目的是防止干流洪水进入支流</w:t>
      </w:r>
      <w:r w:rsidRPr="003A50D7">
        <w:rPr>
          <w:rFonts w:ascii="宋体" w:eastAsia="宋体" w:hAnsi="宋体"/>
          <w:sz w:val="21"/>
        </w:rPr>
        <w:t>,B</w:t>
      </w:r>
      <w:r w:rsidRPr="003A50D7">
        <w:rPr>
          <w:rFonts w:ascii="宋体" w:eastAsia="宋体" w:hAnsi="宋体" w:hint="eastAsia"/>
          <w:sz w:val="21"/>
        </w:rPr>
        <w:t>项正确。第</w:t>
      </w:r>
      <w:r w:rsidRPr="003A50D7">
        <w:rPr>
          <w:rFonts w:ascii="宋体" w:eastAsia="宋体" w:hAnsi="宋体"/>
          <w:sz w:val="21"/>
        </w:rPr>
        <w:t>10</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为有效防御洪涝</w:t>
      </w:r>
      <w:r w:rsidRPr="003A50D7">
        <w:rPr>
          <w:rFonts w:ascii="宋体" w:eastAsia="宋体" w:hAnsi="宋体"/>
          <w:sz w:val="21"/>
        </w:rPr>
        <w:t>,</w:t>
      </w:r>
      <w:r w:rsidRPr="003A50D7">
        <w:rPr>
          <w:rFonts w:ascii="宋体" w:eastAsia="宋体" w:hAnsi="宋体" w:hint="eastAsia"/>
          <w:sz w:val="21"/>
        </w:rPr>
        <w:t>可以通过工程措施</w:t>
      </w:r>
      <w:r w:rsidRPr="003A50D7">
        <w:rPr>
          <w:rFonts w:ascii="宋体" w:eastAsia="宋体" w:hAnsi="宋体"/>
          <w:sz w:val="21"/>
        </w:rPr>
        <w:t>,</w:t>
      </w:r>
      <w:r w:rsidRPr="003A50D7">
        <w:rPr>
          <w:rFonts w:ascii="宋体" w:eastAsia="宋体" w:hAnsi="宋体" w:hint="eastAsia"/>
          <w:sz w:val="21"/>
        </w:rPr>
        <w:t>进行分蓄洪工程与水库的建设等拦蓄洪水</w:t>
      </w:r>
      <w:r w:rsidRPr="003A50D7">
        <w:rPr>
          <w:rFonts w:ascii="宋体" w:eastAsia="宋体" w:hAnsi="宋体"/>
          <w:sz w:val="21"/>
        </w:rPr>
        <w:t>,</w:t>
      </w:r>
      <w:r w:rsidRPr="003A50D7">
        <w:rPr>
          <w:rFonts w:ascii="宋体" w:eastAsia="宋体" w:hAnsi="宋体" w:hint="eastAsia"/>
          <w:sz w:val="21"/>
        </w:rPr>
        <w:t>以减轻洪水灾害。因此</w:t>
      </w:r>
      <w:r w:rsidRPr="003A50D7">
        <w:rPr>
          <w:rFonts w:ascii="宋体" w:eastAsia="宋体" w:hAnsi="宋体"/>
          <w:sz w:val="21"/>
        </w:rPr>
        <w:t>,</w:t>
      </w:r>
      <w:r w:rsidRPr="003A50D7">
        <w:rPr>
          <w:rFonts w:ascii="宋体" w:eastAsia="宋体" w:hAnsi="宋体" w:hint="eastAsia"/>
          <w:sz w:val="21"/>
        </w:rPr>
        <w:t>可以在支流河口附近地区可以建蓄洪区</w:t>
      </w:r>
      <w:r w:rsidRPr="003A50D7">
        <w:rPr>
          <w:rFonts w:ascii="宋体" w:eastAsia="宋体" w:hAnsi="宋体"/>
          <w:sz w:val="21"/>
        </w:rPr>
        <w:t>,</w:t>
      </w:r>
      <w:r w:rsidRPr="003A50D7">
        <w:rPr>
          <w:rFonts w:ascii="宋体" w:eastAsia="宋体" w:hAnsi="宋体" w:hint="eastAsia"/>
          <w:sz w:val="21"/>
        </w:rPr>
        <w:t>故</w:t>
      </w:r>
      <w:r w:rsidRPr="003A50D7">
        <w:rPr>
          <w:rFonts w:ascii="宋体" w:eastAsia="宋体" w:hAnsi="宋体"/>
          <w:sz w:val="21"/>
        </w:rPr>
        <w:t>A</w:t>
      </w:r>
      <w:r w:rsidRPr="003A50D7">
        <w:rPr>
          <w:rFonts w:ascii="宋体" w:eastAsia="宋体" w:hAnsi="宋体" w:hint="eastAsia"/>
          <w:sz w:val="21"/>
        </w:rPr>
        <w:t>项正确。第</w:t>
      </w:r>
      <w:r w:rsidRPr="003A50D7">
        <w:rPr>
          <w:rFonts w:ascii="宋体" w:eastAsia="宋体" w:hAnsi="宋体"/>
          <w:sz w:val="21"/>
        </w:rPr>
        <w:t>11</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读图文材料可知</w:t>
      </w:r>
      <w:r w:rsidRPr="003A50D7">
        <w:rPr>
          <w:rFonts w:ascii="宋体" w:eastAsia="宋体" w:hAnsi="宋体"/>
          <w:sz w:val="21"/>
        </w:rPr>
        <w:t>,</w:t>
      </w:r>
      <w:r w:rsidRPr="003A50D7">
        <w:rPr>
          <w:rFonts w:ascii="宋体" w:eastAsia="宋体" w:hAnsi="宋体" w:hint="eastAsia"/>
          <w:sz w:val="21"/>
        </w:rPr>
        <w:t>该地警戒水位出现在</w:t>
      </w:r>
      <w:r w:rsidRPr="003A50D7">
        <w:rPr>
          <w:rFonts w:ascii="宋体" w:eastAsia="宋体" w:hAnsi="宋体"/>
          <w:sz w:val="21"/>
        </w:rPr>
        <w:t>6</w:t>
      </w:r>
      <w:r w:rsidRPr="003A50D7">
        <w:rPr>
          <w:rFonts w:ascii="宋体" w:eastAsia="宋体" w:hAnsi="宋体" w:hint="eastAsia"/>
          <w:sz w:val="21"/>
        </w:rPr>
        <w:t>—</w:t>
      </w:r>
      <w:r w:rsidRPr="003A50D7">
        <w:rPr>
          <w:rFonts w:ascii="宋体" w:eastAsia="宋体" w:hAnsi="宋体"/>
          <w:sz w:val="21"/>
        </w:rPr>
        <w:t>7</w:t>
      </w:r>
      <w:r w:rsidRPr="003A50D7">
        <w:rPr>
          <w:rFonts w:ascii="宋体" w:eastAsia="宋体" w:hAnsi="宋体" w:hint="eastAsia"/>
          <w:sz w:val="21"/>
        </w:rPr>
        <w:t>月</w:t>
      </w:r>
      <w:r w:rsidRPr="003A50D7">
        <w:rPr>
          <w:rFonts w:ascii="宋体" w:eastAsia="宋体" w:hAnsi="宋体"/>
          <w:sz w:val="21"/>
        </w:rPr>
        <w:t>,8</w:t>
      </w:r>
      <w:r w:rsidRPr="003A50D7">
        <w:rPr>
          <w:rFonts w:ascii="宋体" w:eastAsia="宋体" w:hAnsi="宋体" w:hint="eastAsia"/>
          <w:sz w:val="21"/>
        </w:rPr>
        <w:t>月低于警戒水位</w:t>
      </w:r>
      <w:r w:rsidRPr="003A50D7">
        <w:rPr>
          <w:rFonts w:ascii="宋体" w:eastAsia="宋体" w:hAnsi="宋体"/>
          <w:sz w:val="21"/>
        </w:rPr>
        <w:t>,</w:t>
      </w:r>
      <w:r w:rsidRPr="003A50D7">
        <w:rPr>
          <w:rFonts w:ascii="宋体" w:eastAsia="宋体" w:hAnsi="宋体" w:hint="eastAsia"/>
          <w:sz w:val="21"/>
        </w:rPr>
        <w:t>说明</w:t>
      </w:r>
      <w:r w:rsidRPr="003A50D7">
        <w:rPr>
          <w:rFonts w:ascii="宋体" w:eastAsia="宋体" w:hAnsi="宋体"/>
          <w:sz w:val="21"/>
        </w:rPr>
        <w:t>6</w:t>
      </w:r>
      <w:r w:rsidRPr="003A50D7">
        <w:rPr>
          <w:rFonts w:ascii="宋体" w:eastAsia="宋体" w:hAnsi="宋体" w:hint="eastAsia"/>
          <w:sz w:val="21"/>
        </w:rPr>
        <w:t>—</w:t>
      </w:r>
      <w:r w:rsidRPr="003A50D7">
        <w:rPr>
          <w:rFonts w:ascii="宋体" w:eastAsia="宋体" w:hAnsi="宋体"/>
          <w:sz w:val="21"/>
        </w:rPr>
        <w:t>7</w:t>
      </w:r>
      <w:r w:rsidRPr="003A50D7">
        <w:rPr>
          <w:rFonts w:ascii="宋体" w:eastAsia="宋体" w:hAnsi="宋体" w:hint="eastAsia"/>
          <w:sz w:val="21"/>
        </w:rPr>
        <w:t>月多雨</w:t>
      </w:r>
      <w:r w:rsidRPr="003A50D7">
        <w:rPr>
          <w:rFonts w:ascii="宋体" w:eastAsia="宋体" w:hAnsi="宋体"/>
          <w:sz w:val="21"/>
        </w:rPr>
        <w:t>,8</w:t>
      </w:r>
      <w:r w:rsidRPr="003A50D7">
        <w:rPr>
          <w:rFonts w:ascii="宋体" w:eastAsia="宋体" w:hAnsi="宋体" w:hint="eastAsia"/>
          <w:sz w:val="21"/>
        </w:rPr>
        <w:t>月少雨</w:t>
      </w:r>
      <w:r w:rsidRPr="003A50D7">
        <w:rPr>
          <w:rFonts w:ascii="宋体" w:eastAsia="宋体" w:hAnsi="宋体"/>
          <w:sz w:val="21"/>
        </w:rPr>
        <w:t>,</w:t>
      </w:r>
      <w:r w:rsidRPr="003A50D7">
        <w:rPr>
          <w:rFonts w:ascii="宋体" w:eastAsia="宋体" w:hAnsi="宋体" w:hint="eastAsia"/>
          <w:sz w:val="21"/>
        </w:rPr>
        <w:t>该河应位于江淮流域</w:t>
      </w:r>
      <w:r w:rsidRPr="003A50D7">
        <w:rPr>
          <w:rFonts w:ascii="宋体" w:eastAsia="宋体" w:hAnsi="宋体"/>
          <w:sz w:val="21"/>
        </w:rPr>
        <w:t>,</w:t>
      </w:r>
      <w:r w:rsidRPr="003A50D7">
        <w:rPr>
          <w:rFonts w:ascii="宋体" w:eastAsia="宋体" w:hAnsi="宋体" w:hint="eastAsia"/>
          <w:sz w:val="21"/>
        </w:rPr>
        <w:t>故</w:t>
      </w:r>
      <w:r w:rsidRPr="003A50D7">
        <w:rPr>
          <w:rFonts w:ascii="宋体" w:eastAsia="宋体" w:hAnsi="宋体"/>
          <w:sz w:val="21"/>
        </w:rPr>
        <w:t>C</w:t>
      </w:r>
      <w:r w:rsidRPr="003A50D7">
        <w:rPr>
          <w:rFonts w:ascii="宋体" w:eastAsia="宋体" w:hAnsi="宋体" w:hint="eastAsia"/>
          <w:sz w:val="21"/>
        </w:rPr>
        <w:t xml:space="preserve">项正确。 </w:t>
      </w:r>
    </w:p>
    <w:p w:rsidR="00511D10" w:rsidRPr="003A50D7" w:rsidRDefault="00511D10" w:rsidP="00511D10">
      <w:pPr>
        <w:rPr>
          <w:rFonts w:ascii="宋体" w:eastAsia="宋体" w:hAnsi="宋体"/>
          <w:sz w:val="21"/>
        </w:rPr>
      </w:pPr>
      <w:r w:rsidRPr="003A50D7">
        <w:rPr>
          <w:rFonts w:ascii="宋体" w:eastAsia="宋体" w:hAnsi="宋体"/>
          <w:sz w:val="21"/>
        </w:rPr>
        <w:t>12.(1)</w:t>
      </w:r>
      <w:r w:rsidRPr="003A50D7">
        <w:rPr>
          <w:rFonts w:ascii="宋体" w:eastAsia="宋体" w:hAnsi="宋体" w:hint="eastAsia"/>
          <w:sz w:val="21"/>
        </w:rPr>
        <w:t>地势南高北低</w:t>
      </w:r>
      <w:r w:rsidRPr="003A50D7">
        <w:rPr>
          <w:rFonts w:ascii="宋体" w:eastAsia="宋体" w:hAnsi="宋体"/>
          <w:sz w:val="21"/>
        </w:rPr>
        <w:t>,</w:t>
      </w:r>
      <w:r w:rsidRPr="003A50D7">
        <w:rPr>
          <w:rFonts w:ascii="宋体" w:eastAsia="宋体" w:hAnsi="宋体" w:hint="eastAsia"/>
          <w:sz w:val="21"/>
        </w:rPr>
        <w:t>西高东低</w:t>
      </w:r>
      <w:r w:rsidRPr="003A50D7">
        <w:rPr>
          <w:rFonts w:ascii="宋体" w:eastAsia="宋体" w:hAnsi="宋体"/>
          <w:sz w:val="21"/>
        </w:rPr>
        <w:t>(</w:t>
      </w:r>
      <w:r w:rsidRPr="003A50D7">
        <w:rPr>
          <w:rFonts w:ascii="宋体" w:eastAsia="宋体" w:hAnsi="宋体" w:hint="eastAsia"/>
          <w:sz w:val="21"/>
        </w:rPr>
        <w:t>西南高、东北低</w:t>
      </w:r>
      <w:r w:rsidRPr="003A50D7">
        <w:rPr>
          <w:rFonts w:ascii="宋体" w:eastAsia="宋体" w:hAnsi="宋体"/>
          <w:sz w:val="21"/>
        </w:rPr>
        <w:t>);</w:t>
      </w:r>
      <w:r w:rsidRPr="003A50D7">
        <w:rPr>
          <w:rFonts w:ascii="宋体" w:eastAsia="宋体" w:hAnsi="宋体" w:hint="eastAsia"/>
          <w:sz w:val="21"/>
        </w:rPr>
        <w:t>地形以山地、高原为主</w:t>
      </w:r>
      <w:r w:rsidRPr="003A50D7">
        <w:rPr>
          <w:rFonts w:ascii="宋体" w:eastAsia="宋体" w:hAnsi="宋体"/>
          <w:sz w:val="21"/>
        </w:rPr>
        <w:t>;</w:t>
      </w:r>
      <w:r w:rsidRPr="003A50D7">
        <w:rPr>
          <w:rFonts w:ascii="宋体" w:eastAsia="宋体" w:hAnsi="宋体" w:hint="eastAsia"/>
          <w:sz w:val="21"/>
        </w:rPr>
        <w:t>平原集中在东部和北部地区。</w:t>
      </w:r>
    </w:p>
    <w:p w:rsidR="00511D10" w:rsidRPr="003A50D7" w:rsidRDefault="00511D10" w:rsidP="00511D10">
      <w:pPr>
        <w:rPr>
          <w:rFonts w:ascii="宋体" w:eastAsia="宋体" w:hAnsi="宋体"/>
          <w:sz w:val="21"/>
        </w:rPr>
      </w:pPr>
      <w:r w:rsidRPr="003A50D7">
        <w:rPr>
          <w:rFonts w:ascii="宋体" w:eastAsia="宋体" w:hAnsi="宋体"/>
          <w:sz w:val="21"/>
        </w:rPr>
        <w:t>(2)</w:t>
      </w:r>
      <w:r w:rsidRPr="003A50D7">
        <w:rPr>
          <w:rFonts w:ascii="宋体" w:eastAsia="宋体" w:hAnsi="宋体" w:hint="eastAsia"/>
          <w:sz w:val="21"/>
        </w:rPr>
        <w:t>地形条件复杂</w:t>
      </w:r>
      <w:r w:rsidRPr="003A50D7">
        <w:rPr>
          <w:rFonts w:ascii="宋体" w:eastAsia="宋体" w:hAnsi="宋体"/>
          <w:sz w:val="21"/>
        </w:rPr>
        <w:t>,</w:t>
      </w:r>
      <w:r w:rsidRPr="003A50D7">
        <w:rPr>
          <w:rFonts w:ascii="宋体" w:eastAsia="宋体" w:hAnsi="宋体" w:hint="eastAsia"/>
          <w:sz w:val="21"/>
        </w:rPr>
        <w:t>地质条件复杂</w:t>
      </w:r>
      <w:r w:rsidRPr="003A50D7">
        <w:rPr>
          <w:rFonts w:ascii="宋体" w:eastAsia="宋体" w:hAnsi="宋体"/>
          <w:sz w:val="21"/>
        </w:rPr>
        <w:t>;</w:t>
      </w:r>
      <w:r w:rsidRPr="003A50D7">
        <w:rPr>
          <w:rFonts w:ascii="宋体" w:eastAsia="宋体" w:hAnsi="宋体" w:hint="eastAsia"/>
          <w:sz w:val="21"/>
        </w:rPr>
        <w:t>气候恶劣</w:t>
      </w:r>
      <w:r w:rsidRPr="003A50D7">
        <w:rPr>
          <w:rFonts w:ascii="宋体" w:eastAsia="宋体" w:hAnsi="宋体"/>
          <w:sz w:val="21"/>
        </w:rPr>
        <w:t>;</w:t>
      </w:r>
      <w:r w:rsidRPr="003A50D7">
        <w:rPr>
          <w:rFonts w:ascii="宋体" w:eastAsia="宋体" w:hAnsi="宋体" w:hint="eastAsia"/>
          <w:sz w:val="21"/>
        </w:rPr>
        <w:t>资金不足</w:t>
      </w:r>
      <w:r w:rsidRPr="003A50D7">
        <w:rPr>
          <w:rFonts w:ascii="宋体" w:eastAsia="宋体" w:hAnsi="宋体"/>
          <w:sz w:val="21"/>
        </w:rPr>
        <w:t>(</w:t>
      </w:r>
      <w:r w:rsidRPr="003A50D7">
        <w:rPr>
          <w:rFonts w:ascii="宋体" w:eastAsia="宋体" w:hAnsi="宋体" w:hint="eastAsia"/>
          <w:sz w:val="21"/>
        </w:rPr>
        <w:t>费用高</w:t>
      </w:r>
      <w:r w:rsidRPr="003A50D7">
        <w:rPr>
          <w:rFonts w:ascii="宋体" w:eastAsia="宋体" w:hAnsi="宋体"/>
          <w:sz w:val="21"/>
        </w:rPr>
        <w:t>);</w:t>
      </w:r>
      <w:r w:rsidRPr="003A50D7">
        <w:rPr>
          <w:rFonts w:ascii="宋体" w:eastAsia="宋体" w:hAnsi="宋体" w:hint="eastAsia"/>
          <w:sz w:val="21"/>
        </w:rPr>
        <w:t>技术水平低</w:t>
      </w:r>
      <w:r w:rsidRPr="003A50D7">
        <w:rPr>
          <w:rFonts w:ascii="宋体" w:eastAsia="宋体" w:hAnsi="宋体"/>
          <w:sz w:val="21"/>
        </w:rPr>
        <w:t>;</w:t>
      </w:r>
      <w:r w:rsidRPr="003A50D7">
        <w:rPr>
          <w:rFonts w:ascii="宋体" w:eastAsia="宋体" w:hAnsi="宋体" w:hint="eastAsia"/>
          <w:sz w:val="21"/>
        </w:rPr>
        <w:t>建设周期长</w:t>
      </w:r>
      <w:r w:rsidRPr="003A50D7">
        <w:rPr>
          <w:rFonts w:ascii="宋体" w:eastAsia="宋体" w:hAnsi="宋体"/>
          <w:sz w:val="21"/>
        </w:rPr>
        <w:t>,</w:t>
      </w:r>
      <w:r w:rsidRPr="003A50D7">
        <w:rPr>
          <w:rFonts w:ascii="宋体" w:eastAsia="宋体" w:hAnsi="宋体" w:hint="eastAsia"/>
          <w:sz w:val="21"/>
        </w:rPr>
        <w:t>工程量大。</w:t>
      </w:r>
    </w:p>
    <w:p w:rsidR="00511D10" w:rsidRPr="003A50D7" w:rsidRDefault="00511D10" w:rsidP="00511D10">
      <w:pPr>
        <w:rPr>
          <w:rFonts w:ascii="宋体" w:eastAsia="宋体" w:hAnsi="宋体"/>
          <w:sz w:val="21"/>
        </w:rPr>
      </w:pPr>
      <w:r w:rsidRPr="003A50D7">
        <w:rPr>
          <w:rFonts w:ascii="宋体" w:eastAsia="宋体" w:hAnsi="宋体"/>
          <w:sz w:val="21"/>
        </w:rPr>
        <w:t>(3)</w:t>
      </w:r>
      <w:r w:rsidRPr="003A50D7">
        <w:rPr>
          <w:rFonts w:ascii="宋体" w:eastAsia="宋体" w:hAnsi="宋体" w:hint="eastAsia"/>
          <w:sz w:val="21"/>
        </w:rPr>
        <w:t>机遇</w:t>
      </w:r>
      <w:r w:rsidRPr="003A50D7">
        <w:rPr>
          <w:rFonts w:ascii="宋体" w:eastAsia="宋体" w:hAnsi="宋体"/>
          <w:sz w:val="21"/>
        </w:rPr>
        <w:t>:</w:t>
      </w:r>
      <w:r w:rsidRPr="003A50D7">
        <w:rPr>
          <w:rFonts w:ascii="宋体" w:eastAsia="宋体" w:hAnsi="宋体" w:hint="eastAsia"/>
          <w:sz w:val="21"/>
        </w:rPr>
        <w:t>马修斯山脉锰矿储量丰富</w:t>
      </w:r>
      <w:r w:rsidRPr="003A50D7">
        <w:rPr>
          <w:rFonts w:ascii="宋体" w:eastAsia="宋体" w:hAnsi="宋体"/>
          <w:sz w:val="21"/>
        </w:rPr>
        <w:t>,</w:t>
      </w:r>
      <w:r w:rsidRPr="003A50D7">
        <w:rPr>
          <w:rFonts w:ascii="宋体" w:eastAsia="宋体" w:hAnsi="宋体" w:hint="eastAsia"/>
          <w:sz w:val="21"/>
        </w:rPr>
        <w:t>矿石品位高</w:t>
      </w:r>
      <w:r w:rsidRPr="003A50D7">
        <w:rPr>
          <w:rFonts w:ascii="宋体" w:eastAsia="宋体" w:hAnsi="宋体"/>
          <w:sz w:val="21"/>
        </w:rPr>
        <w:t>,</w:t>
      </w:r>
      <w:r w:rsidRPr="003A50D7">
        <w:rPr>
          <w:rFonts w:ascii="宋体" w:eastAsia="宋体" w:hAnsi="宋体" w:hint="eastAsia"/>
          <w:sz w:val="21"/>
        </w:rPr>
        <w:t>可露天开采</w:t>
      </w:r>
      <w:r w:rsidRPr="003A50D7">
        <w:rPr>
          <w:rFonts w:ascii="宋体" w:eastAsia="宋体" w:hAnsi="宋体"/>
          <w:sz w:val="21"/>
        </w:rPr>
        <w:t>(</w:t>
      </w:r>
      <w:r w:rsidRPr="003A50D7">
        <w:rPr>
          <w:rFonts w:ascii="宋体" w:eastAsia="宋体" w:hAnsi="宋体" w:hint="eastAsia"/>
          <w:sz w:val="21"/>
        </w:rPr>
        <w:t>易开采</w:t>
      </w:r>
      <w:r w:rsidRPr="003A50D7">
        <w:rPr>
          <w:rFonts w:ascii="宋体" w:eastAsia="宋体" w:hAnsi="宋体"/>
          <w:sz w:val="21"/>
        </w:rPr>
        <w:t>);</w:t>
      </w:r>
      <w:r w:rsidRPr="003A50D7">
        <w:rPr>
          <w:rFonts w:ascii="宋体" w:eastAsia="宋体" w:hAnsi="宋体" w:hint="eastAsia"/>
          <w:sz w:val="21"/>
        </w:rPr>
        <w:t>国内市场需求量大。风险</w:t>
      </w:r>
      <w:r w:rsidRPr="003A50D7">
        <w:rPr>
          <w:rFonts w:ascii="宋体" w:eastAsia="宋体" w:hAnsi="宋体"/>
          <w:sz w:val="21"/>
        </w:rPr>
        <w:t>:</w:t>
      </w:r>
      <w:r w:rsidRPr="003A50D7">
        <w:rPr>
          <w:rFonts w:ascii="宋体" w:eastAsia="宋体" w:hAnsi="宋体" w:hint="eastAsia"/>
          <w:sz w:val="21"/>
        </w:rPr>
        <w:t>交通、电力等基础设施落后</w:t>
      </w:r>
      <w:r w:rsidRPr="003A50D7">
        <w:rPr>
          <w:rFonts w:ascii="宋体" w:eastAsia="宋体" w:hAnsi="宋体"/>
          <w:sz w:val="21"/>
        </w:rPr>
        <w:t>;</w:t>
      </w:r>
      <w:r w:rsidRPr="003A50D7">
        <w:rPr>
          <w:rFonts w:ascii="宋体" w:eastAsia="宋体" w:hAnsi="宋体" w:hint="eastAsia"/>
          <w:sz w:val="21"/>
        </w:rPr>
        <w:t>森林覆盖率高给开采带来不便</w:t>
      </w:r>
      <w:r w:rsidRPr="003A50D7">
        <w:rPr>
          <w:rFonts w:ascii="宋体" w:eastAsia="宋体" w:hAnsi="宋体"/>
          <w:sz w:val="21"/>
        </w:rPr>
        <w:t>;</w:t>
      </w:r>
      <w:r w:rsidRPr="003A50D7">
        <w:rPr>
          <w:rFonts w:ascii="宋体" w:eastAsia="宋体" w:hAnsi="宋体" w:hint="eastAsia"/>
          <w:sz w:val="21"/>
        </w:rPr>
        <w:t>劳动力素质低</w:t>
      </w:r>
      <w:r w:rsidRPr="003A50D7">
        <w:rPr>
          <w:rFonts w:ascii="宋体" w:eastAsia="宋体" w:hAnsi="宋体"/>
          <w:sz w:val="21"/>
        </w:rPr>
        <w:t>,</w:t>
      </w:r>
      <w:r w:rsidRPr="003A50D7">
        <w:rPr>
          <w:rFonts w:ascii="宋体" w:eastAsia="宋体" w:hAnsi="宋体" w:hint="eastAsia"/>
          <w:sz w:val="21"/>
        </w:rPr>
        <w:t>科技水平低。</w:t>
      </w:r>
    </w:p>
    <w:p w:rsidR="00511D10" w:rsidRPr="003A50D7" w:rsidRDefault="00511D10" w:rsidP="00511D10">
      <w:pPr>
        <w:rPr>
          <w:rFonts w:ascii="宋体" w:eastAsia="宋体" w:hAnsi="宋体"/>
          <w:sz w:val="21"/>
        </w:rPr>
      </w:pPr>
      <w:r w:rsidRPr="003A50D7">
        <w:rPr>
          <w:rFonts w:ascii="宋体" w:eastAsia="宋体" w:hAnsi="宋体"/>
          <w:sz w:val="21"/>
        </w:rPr>
        <w:t>[</w:t>
      </w:r>
      <w:r w:rsidRPr="003A50D7">
        <w:rPr>
          <w:rFonts w:ascii="宋体" w:eastAsia="宋体" w:hAnsi="宋体" w:hint="eastAsia"/>
          <w:sz w:val="21"/>
        </w:rPr>
        <w:t>解析</w:t>
      </w:r>
      <w:r w:rsidRPr="003A50D7">
        <w:rPr>
          <w:rFonts w:ascii="宋体" w:eastAsia="宋体" w:hAnsi="宋体"/>
          <w:sz w:val="21"/>
        </w:rPr>
        <w:t>]</w:t>
      </w:r>
      <w:r w:rsidRPr="003A50D7">
        <w:rPr>
          <w:rFonts w:ascii="宋体" w:eastAsia="宋体" w:hAnsi="宋体" w:hint="eastAsia"/>
          <w:sz w:val="21"/>
        </w:rPr>
        <w:t xml:space="preserve"> 第</w:t>
      </w:r>
      <w:r w:rsidRPr="003A50D7">
        <w:rPr>
          <w:rFonts w:ascii="宋体" w:eastAsia="宋体" w:hAnsi="宋体"/>
          <w:sz w:val="21"/>
        </w:rPr>
        <w:t>(1)</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结合图中河流的分布与流向</w:t>
      </w:r>
      <w:r w:rsidRPr="003A50D7">
        <w:rPr>
          <w:rFonts w:ascii="宋体" w:eastAsia="宋体" w:hAnsi="宋体"/>
          <w:sz w:val="21"/>
        </w:rPr>
        <w:t>,</w:t>
      </w:r>
      <w:r w:rsidRPr="003A50D7">
        <w:rPr>
          <w:rFonts w:ascii="宋体" w:eastAsia="宋体" w:hAnsi="宋体" w:hint="eastAsia"/>
          <w:sz w:val="21"/>
        </w:rPr>
        <w:t>从地势起伏大小、哪个方向高、哪个方向低、地形类型及其分布等方面作答。第</w:t>
      </w:r>
      <w:r w:rsidRPr="003A50D7">
        <w:rPr>
          <w:rFonts w:ascii="宋体" w:eastAsia="宋体" w:hAnsi="宋体"/>
          <w:sz w:val="21"/>
        </w:rPr>
        <w:t>(2)</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圭亚那发展水电所遇到的困难</w:t>
      </w:r>
      <w:r w:rsidRPr="003A50D7">
        <w:rPr>
          <w:rFonts w:ascii="宋体" w:eastAsia="宋体" w:hAnsi="宋体"/>
          <w:sz w:val="21"/>
        </w:rPr>
        <w:t>,</w:t>
      </w:r>
      <w:r w:rsidRPr="003A50D7">
        <w:rPr>
          <w:rFonts w:ascii="宋体" w:eastAsia="宋体" w:hAnsi="宋体" w:hint="eastAsia"/>
          <w:sz w:val="21"/>
        </w:rPr>
        <w:t>主要从自然和人文两个角度作答。自然方面主要包括地形、地质、气候等内容</w:t>
      </w:r>
      <w:r w:rsidRPr="003A50D7">
        <w:rPr>
          <w:rFonts w:ascii="宋体" w:eastAsia="宋体" w:hAnsi="宋体"/>
          <w:sz w:val="21"/>
        </w:rPr>
        <w:t>,</w:t>
      </w:r>
      <w:r w:rsidRPr="003A50D7">
        <w:rPr>
          <w:rFonts w:ascii="宋体" w:eastAsia="宋体" w:hAnsi="宋体" w:hint="eastAsia"/>
          <w:sz w:val="21"/>
        </w:rPr>
        <w:t>人文方面主要包括技术、资金、工程量、建设周期等内容。第</w:t>
      </w:r>
      <w:r w:rsidRPr="003A50D7">
        <w:rPr>
          <w:rFonts w:ascii="宋体" w:eastAsia="宋体" w:hAnsi="宋体"/>
          <w:sz w:val="21"/>
        </w:rPr>
        <w:t>(3)</w:t>
      </w:r>
      <w:r w:rsidRPr="003A50D7">
        <w:rPr>
          <w:rFonts w:ascii="宋体" w:eastAsia="宋体" w:hAnsi="宋体" w:hint="eastAsia"/>
          <w:sz w:val="21"/>
        </w:rPr>
        <w:t>题</w:t>
      </w:r>
      <w:r w:rsidRPr="003A50D7">
        <w:rPr>
          <w:rFonts w:ascii="宋体" w:eastAsia="宋体" w:hAnsi="宋体"/>
          <w:sz w:val="21"/>
        </w:rPr>
        <w:t>,</w:t>
      </w:r>
      <w:r w:rsidRPr="003A50D7">
        <w:rPr>
          <w:rFonts w:ascii="宋体" w:eastAsia="宋体" w:hAnsi="宋体" w:hint="eastAsia"/>
          <w:sz w:val="21"/>
        </w:rPr>
        <w:t>我国某集团收购采矿业的风险和机遇</w:t>
      </w:r>
      <w:r w:rsidRPr="003A50D7">
        <w:rPr>
          <w:rFonts w:ascii="宋体" w:eastAsia="宋体" w:hAnsi="宋体"/>
          <w:sz w:val="21"/>
        </w:rPr>
        <w:t>,</w:t>
      </w:r>
      <w:r w:rsidRPr="003A50D7">
        <w:rPr>
          <w:rFonts w:ascii="宋体" w:eastAsia="宋体" w:hAnsi="宋体" w:hint="eastAsia"/>
          <w:sz w:val="21"/>
        </w:rPr>
        <w:t>其实质是考查圭亚那采矿业发展的区位条件。风险主要是分析其不利条件</w:t>
      </w:r>
      <w:r w:rsidRPr="003A50D7">
        <w:rPr>
          <w:rFonts w:ascii="宋体" w:eastAsia="宋体" w:hAnsi="宋体"/>
          <w:sz w:val="21"/>
        </w:rPr>
        <w:t>,</w:t>
      </w:r>
      <w:r w:rsidRPr="003A50D7">
        <w:rPr>
          <w:rFonts w:ascii="宋体" w:eastAsia="宋体" w:hAnsi="宋体" w:hint="eastAsia"/>
          <w:sz w:val="21"/>
        </w:rPr>
        <w:t>主要从基础设施、劳动力、技术、森林对交通的影响等几个方面分析。机遇主要分析其有利条件</w:t>
      </w:r>
      <w:r w:rsidRPr="003A50D7">
        <w:rPr>
          <w:rFonts w:ascii="宋体" w:eastAsia="宋体" w:hAnsi="宋体"/>
          <w:sz w:val="21"/>
        </w:rPr>
        <w:t>,</w:t>
      </w:r>
      <w:r w:rsidRPr="003A50D7">
        <w:rPr>
          <w:rFonts w:ascii="宋体" w:eastAsia="宋体" w:hAnsi="宋体" w:hint="eastAsia"/>
          <w:sz w:val="21"/>
        </w:rPr>
        <w:t>主要结合材料中“已探明锰矿储量接近</w:t>
      </w:r>
      <w:r w:rsidRPr="003A50D7">
        <w:rPr>
          <w:rFonts w:ascii="宋体" w:eastAsia="宋体" w:hAnsi="宋体"/>
          <w:sz w:val="21"/>
        </w:rPr>
        <w:t>300</w:t>
      </w:r>
      <w:r w:rsidRPr="003A50D7">
        <w:rPr>
          <w:rFonts w:ascii="宋体" w:eastAsia="宋体" w:hAnsi="宋体" w:hint="eastAsia"/>
          <w:sz w:val="21"/>
        </w:rPr>
        <w:t>万吨</w:t>
      </w:r>
      <w:r w:rsidRPr="003A50D7">
        <w:rPr>
          <w:rFonts w:ascii="宋体" w:eastAsia="宋体" w:hAnsi="宋体"/>
          <w:sz w:val="21"/>
        </w:rPr>
        <w:t>,</w:t>
      </w:r>
      <w:r w:rsidRPr="003A50D7">
        <w:rPr>
          <w:rFonts w:ascii="宋体" w:eastAsia="宋体" w:hAnsi="宋体" w:hint="eastAsia"/>
          <w:sz w:val="21"/>
        </w:rPr>
        <w:t>矿石品位高</w:t>
      </w:r>
      <w:r w:rsidRPr="003A50D7">
        <w:rPr>
          <w:rFonts w:ascii="宋体" w:eastAsia="宋体" w:hAnsi="宋体"/>
          <w:sz w:val="21"/>
        </w:rPr>
        <w:t>,</w:t>
      </w:r>
      <w:r w:rsidRPr="003A50D7">
        <w:rPr>
          <w:rFonts w:ascii="宋体" w:eastAsia="宋体" w:hAnsi="宋体" w:hint="eastAsia"/>
          <w:sz w:val="21"/>
        </w:rPr>
        <w:t>可露天开采”这一信息</w:t>
      </w:r>
      <w:r w:rsidRPr="003A50D7">
        <w:rPr>
          <w:rFonts w:ascii="宋体" w:eastAsia="宋体" w:hAnsi="宋体"/>
          <w:sz w:val="21"/>
        </w:rPr>
        <w:t>,</w:t>
      </w:r>
      <w:r w:rsidRPr="003A50D7">
        <w:rPr>
          <w:rFonts w:ascii="宋体" w:eastAsia="宋体" w:hAnsi="宋体" w:hint="eastAsia"/>
          <w:sz w:val="21"/>
        </w:rPr>
        <w:t>从储量、品位、开采条件、市场等角度作答。</w:t>
      </w:r>
    </w:p>
    <w:p w:rsidR="00511D10" w:rsidRPr="003A50D7" w:rsidRDefault="00511D10" w:rsidP="00511D10">
      <w:pPr>
        <w:rPr>
          <w:rFonts w:ascii="宋体" w:eastAsia="宋体" w:hAnsi="宋体"/>
          <w:sz w:val="21"/>
        </w:rPr>
      </w:pPr>
      <w:r w:rsidRPr="003A50D7">
        <w:rPr>
          <w:rFonts w:ascii="宋体" w:eastAsia="宋体" w:hAnsi="宋体"/>
          <w:sz w:val="21"/>
        </w:rPr>
        <w:t>13.(1)</w:t>
      </w:r>
      <w:r w:rsidRPr="003A50D7">
        <w:rPr>
          <w:rFonts w:ascii="宋体" w:eastAsia="宋体" w:hAnsi="宋体" w:hint="eastAsia"/>
          <w:sz w:val="21"/>
        </w:rPr>
        <w:t>西风漂流受地转偏向力影响</w:t>
      </w:r>
      <w:r w:rsidRPr="003A50D7">
        <w:rPr>
          <w:rFonts w:ascii="宋体" w:eastAsia="宋体" w:hAnsi="宋体"/>
          <w:sz w:val="21"/>
        </w:rPr>
        <w:t>,</w:t>
      </w:r>
      <w:r w:rsidRPr="003A50D7">
        <w:rPr>
          <w:rFonts w:ascii="宋体" w:eastAsia="宋体" w:hAnsi="宋体" w:hint="eastAsia"/>
          <w:sz w:val="21"/>
        </w:rPr>
        <w:t>左偏北上</w:t>
      </w:r>
      <w:r w:rsidRPr="003A50D7">
        <w:rPr>
          <w:rFonts w:ascii="宋体" w:eastAsia="宋体" w:hAnsi="宋体"/>
          <w:sz w:val="21"/>
        </w:rPr>
        <w:t>,</w:t>
      </w:r>
      <w:r w:rsidRPr="003A50D7">
        <w:rPr>
          <w:rFonts w:ascii="宋体" w:eastAsia="宋体" w:hAnsi="宋体" w:hint="eastAsia"/>
          <w:sz w:val="21"/>
        </w:rPr>
        <w:t>西风漂流受非洲大陆阻挡</w:t>
      </w:r>
      <w:r w:rsidRPr="003A50D7">
        <w:rPr>
          <w:rFonts w:ascii="宋体" w:eastAsia="宋体" w:hAnsi="宋体"/>
          <w:sz w:val="21"/>
        </w:rPr>
        <w:t>,</w:t>
      </w:r>
      <w:r w:rsidRPr="003A50D7">
        <w:rPr>
          <w:rFonts w:ascii="宋体" w:eastAsia="宋体" w:hAnsi="宋体" w:hint="eastAsia"/>
          <w:sz w:val="21"/>
        </w:rPr>
        <w:t>一部分北上</w:t>
      </w:r>
      <w:r w:rsidRPr="003A50D7">
        <w:rPr>
          <w:rFonts w:ascii="宋体" w:eastAsia="宋体" w:hAnsi="宋体"/>
          <w:sz w:val="21"/>
        </w:rPr>
        <w:t>;</w:t>
      </w:r>
      <w:r w:rsidRPr="003A50D7">
        <w:rPr>
          <w:rFonts w:ascii="宋体" w:eastAsia="宋体" w:hAnsi="宋体" w:hint="eastAsia"/>
          <w:sz w:val="21"/>
        </w:rPr>
        <w:t>东南信风在南部非洲西海岸为离岸风</w:t>
      </w:r>
      <w:r w:rsidRPr="003A50D7">
        <w:rPr>
          <w:rFonts w:ascii="宋体" w:eastAsia="宋体" w:hAnsi="宋体"/>
          <w:sz w:val="21"/>
        </w:rPr>
        <w:t>,</w:t>
      </w:r>
      <w:r w:rsidRPr="003A50D7">
        <w:rPr>
          <w:rFonts w:ascii="宋体" w:eastAsia="宋体" w:hAnsi="宋体" w:hint="eastAsia"/>
          <w:sz w:val="21"/>
        </w:rPr>
        <w:t>形成上升流。</w:t>
      </w:r>
    </w:p>
    <w:p w:rsidR="00511D10" w:rsidRPr="003A50D7" w:rsidRDefault="00511D10" w:rsidP="00511D10">
      <w:pPr>
        <w:rPr>
          <w:rFonts w:ascii="宋体" w:eastAsia="宋体" w:hAnsi="宋体"/>
          <w:sz w:val="21"/>
        </w:rPr>
      </w:pPr>
      <w:r w:rsidRPr="003A50D7">
        <w:rPr>
          <w:rFonts w:ascii="宋体" w:eastAsia="宋体" w:hAnsi="宋体"/>
          <w:sz w:val="21"/>
        </w:rPr>
        <w:t>(2)</w:t>
      </w:r>
      <w:r w:rsidRPr="003A50D7">
        <w:rPr>
          <w:rFonts w:ascii="宋体" w:eastAsia="宋体" w:hAnsi="宋体" w:hint="eastAsia"/>
          <w:sz w:val="21"/>
        </w:rPr>
        <w:t>海上多大风</w:t>
      </w:r>
      <w:r w:rsidRPr="003A50D7">
        <w:rPr>
          <w:rFonts w:ascii="宋体" w:eastAsia="宋体" w:hAnsi="宋体"/>
          <w:sz w:val="21"/>
        </w:rPr>
        <w:t>;</w:t>
      </w:r>
      <w:r w:rsidRPr="003A50D7">
        <w:rPr>
          <w:rFonts w:ascii="宋体" w:eastAsia="宋体" w:hAnsi="宋体" w:hint="eastAsia"/>
          <w:sz w:val="21"/>
        </w:rPr>
        <w:t>寒流易形成大雾</w:t>
      </w:r>
      <w:r w:rsidRPr="003A50D7">
        <w:rPr>
          <w:rFonts w:ascii="宋体" w:eastAsia="宋体" w:hAnsi="宋体"/>
          <w:sz w:val="21"/>
        </w:rPr>
        <w:t>,</w:t>
      </w:r>
      <w:r w:rsidRPr="003A50D7">
        <w:rPr>
          <w:rFonts w:ascii="宋体" w:eastAsia="宋体" w:hAnsi="宋体" w:hint="eastAsia"/>
          <w:sz w:val="21"/>
        </w:rPr>
        <w:t>能见度差</w:t>
      </w:r>
      <w:r w:rsidRPr="003A50D7">
        <w:rPr>
          <w:rFonts w:ascii="宋体" w:eastAsia="宋体" w:hAnsi="宋体"/>
          <w:sz w:val="21"/>
        </w:rPr>
        <w:t>;</w:t>
      </w:r>
      <w:r w:rsidRPr="003A50D7">
        <w:rPr>
          <w:rFonts w:ascii="宋体" w:eastAsia="宋体" w:hAnsi="宋体" w:hint="eastAsia"/>
          <w:sz w:val="21"/>
        </w:rPr>
        <w:t>岸边为沙漠</w:t>
      </w:r>
      <w:r w:rsidRPr="003A50D7">
        <w:rPr>
          <w:rFonts w:ascii="宋体" w:eastAsia="宋体" w:hAnsi="宋体"/>
          <w:sz w:val="21"/>
        </w:rPr>
        <w:t>,</w:t>
      </w:r>
      <w:r w:rsidRPr="003A50D7">
        <w:rPr>
          <w:rFonts w:ascii="宋体" w:eastAsia="宋体" w:hAnsi="宋体" w:hint="eastAsia"/>
          <w:sz w:val="21"/>
        </w:rPr>
        <w:t>分布着大片无流区、无人区</w:t>
      </w:r>
      <w:r w:rsidRPr="003A50D7">
        <w:rPr>
          <w:rFonts w:ascii="宋体" w:eastAsia="宋体" w:hAnsi="宋体"/>
          <w:sz w:val="21"/>
        </w:rPr>
        <w:t>,</w:t>
      </w:r>
      <w:r w:rsidRPr="003A50D7">
        <w:rPr>
          <w:rFonts w:ascii="宋体" w:eastAsia="宋体" w:hAnsi="宋体" w:hint="eastAsia"/>
          <w:sz w:val="21"/>
        </w:rPr>
        <w:t>无淡水和食物补给</w:t>
      </w:r>
      <w:r w:rsidRPr="003A50D7">
        <w:rPr>
          <w:rFonts w:ascii="宋体" w:eastAsia="宋体" w:hAnsi="宋体"/>
          <w:sz w:val="21"/>
        </w:rPr>
        <w:t>;</w:t>
      </w:r>
      <w:r w:rsidRPr="003A50D7">
        <w:rPr>
          <w:rFonts w:ascii="宋体" w:eastAsia="宋体" w:hAnsi="宋体" w:hint="eastAsia"/>
          <w:sz w:val="21"/>
        </w:rPr>
        <w:t>海底多暗礁。</w:t>
      </w:r>
    </w:p>
    <w:p w:rsidR="00511D10" w:rsidRPr="003A50D7" w:rsidRDefault="00511D10" w:rsidP="00511D10">
      <w:pPr>
        <w:rPr>
          <w:rFonts w:ascii="宋体" w:eastAsia="宋体" w:hAnsi="宋体"/>
          <w:sz w:val="21"/>
        </w:rPr>
      </w:pPr>
      <w:r w:rsidRPr="003A50D7">
        <w:rPr>
          <w:rFonts w:ascii="宋体" w:eastAsia="宋体" w:hAnsi="宋体"/>
          <w:sz w:val="21"/>
        </w:rPr>
        <w:lastRenderedPageBreak/>
        <w:t>(3)</w:t>
      </w:r>
      <w:r w:rsidRPr="003A50D7">
        <w:rPr>
          <w:rFonts w:ascii="宋体" w:eastAsia="宋体" w:hAnsi="宋体" w:hint="eastAsia"/>
          <w:sz w:val="21"/>
        </w:rPr>
        <w:t>广阔的热带沙漠气候区</w:t>
      </w:r>
      <w:r w:rsidRPr="003A50D7">
        <w:rPr>
          <w:rFonts w:ascii="宋体" w:eastAsia="宋体" w:hAnsi="宋体"/>
          <w:sz w:val="21"/>
        </w:rPr>
        <w:t>,</w:t>
      </w:r>
      <w:r w:rsidRPr="003A50D7">
        <w:rPr>
          <w:rFonts w:ascii="宋体" w:eastAsia="宋体" w:hAnsi="宋体" w:hint="eastAsia"/>
          <w:sz w:val="21"/>
        </w:rPr>
        <w:t>淡水资源缺乏</w:t>
      </w:r>
      <w:r w:rsidRPr="003A50D7">
        <w:rPr>
          <w:rFonts w:ascii="宋体" w:eastAsia="宋体" w:hAnsi="宋体"/>
          <w:sz w:val="21"/>
        </w:rPr>
        <w:t>,</w:t>
      </w:r>
      <w:r w:rsidRPr="003A50D7">
        <w:rPr>
          <w:rFonts w:ascii="宋体" w:eastAsia="宋体" w:hAnsi="宋体" w:hint="eastAsia"/>
          <w:sz w:val="21"/>
        </w:rPr>
        <w:t>有赞比西河提供水源</w:t>
      </w:r>
      <w:r w:rsidRPr="003A50D7">
        <w:rPr>
          <w:rFonts w:ascii="宋体" w:eastAsia="宋体" w:hAnsi="宋体"/>
          <w:sz w:val="21"/>
        </w:rPr>
        <w:t>;</w:t>
      </w:r>
      <w:r w:rsidRPr="003A50D7">
        <w:rPr>
          <w:rFonts w:ascii="宋体" w:eastAsia="宋体" w:hAnsi="宋体" w:hint="eastAsia"/>
          <w:sz w:val="21"/>
        </w:rPr>
        <w:t>赞比西河注入印度洋</w:t>
      </w:r>
      <w:r w:rsidRPr="003A50D7">
        <w:rPr>
          <w:rFonts w:ascii="宋体" w:eastAsia="宋体" w:hAnsi="宋体"/>
          <w:sz w:val="21"/>
        </w:rPr>
        <w:t>,</w:t>
      </w:r>
      <w:r w:rsidRPr="003A50D7">
        <w:rPr>
          <w:rFonts w:ascii="宋体" w:eastAsia="宋体" w:hAnsi="宋体" w:hint="eastAsia"/>
          <w:sz w:val="21"/>
        </w:rPr>
        <w:t>为该国提供通往印度洋的水运通道。</w:t>
      </w:r>
    </w:p>
    <w:p w:rsidR="00511D10" w:rsidRPr="003A50D7" w:rsidRDefault="00511D10" w:rsidP="00511D10">
      <w:pPr>
        <w:rPr>
          <w:rFonts w:ascii="宋体" w:eastAsia="宋体" w:hAnsi="宋体"/>
          <w:sz w:val="21"/>
        </w:rPr>
      </w:pPr>
      <w:r w:rsidRPr="003A50D7">
        <w:rPr>
          <w:rFonts w:ascii="宋体" w:eastAsia="宋体" w:hAnsi="宋体"/>
          <w:sz w:val="21"/>
        </w:rPr>
        <w:t>(4)</w:t>
      </w:r>
      <w:r w:rsidRPr="003A50D7">
        <w:rPr>
          <w:rFonts w:ascii="宋体" w:eastAsia="宋体" w:hAnsi="宋体" w:hint="eastAsia"/>
          <w:sz w:val="21"/>
        </w:rPr>
        <w:t>矿产开发机械化</w:t>
      </w:r>
      <w:r w:rsidRPr="003A50D7">
        <w:rPr>
          <w:rFonts w:ascii="宋体" w:eastAsia="宋体" w:hAnsi="宋体"/>
          <w:sz w:val="21"/>
        </w:rPr>
        <w:t>,</w:t>
      </w:r>
      <w:r w:rsidRPr="003A50D7">
        <w:rPr>
          <w:rFonts w:ascii="宋体" w:eastAsia="宋体" w:hAnsi="宋体" w:hint="eastAsia"/>
          <w:sz w:val="21"/>
        </w:rPr>
        <w:t>劳动效率高</w:t>
      </w:r>
      <w:r w:rsidRPr="003A50D7">
        <w:rPr>
          <w:rFonts w:ascii="宋体" w:eastAsia="宋体" w:hAnsi="宋体"/>
          <w:sz w:val="21"/>
        </w:rPr>
        <w:t>;</w:t>
      </w:r>
      <w:r w:rsidRPr="003A50D7">
        <w:rPr>
          <w:rFonts w:ascii="宋体" w:eastAsia="宋体" w:hAnsi="宋体" w:hint="eastAsia"/>
          <w:sz w:val="21"/>
        </w:rPr>
        <w:t>宝石加工的技术要求高</w:t>
      </w:r>
      <w:r w:rsidRPr="003A50D7">
        <w:rPr>
          <w:rFonts w:ascii="宋体" w:eastAsia="宋体" w:hAnsi="宋体"/>
          <w:sz w:val="21"/>
        </w:rPr>
        <w:t>;</w:t>
      </w:r>
      <w:r w:rsidRPr="003A50D7">
        <w:rPr>
          <w:rFonts w:ascii="宋体" w:eastAsia="宋体" w:hAnsi="宋体" w:hint="eastAsia"/>
          <w:sz w:val="21"/>
        </w:rPr>
        <w:t>金刚石的市场价格高。</w:t>
      </w:r>
    </w:p>
    <w:sectPr w:rsidR="00511D10" w:rsidRPr="003A50D7" w:rsidSect="00AB4FD2">
      <w:footerReference w:type="even" r:id="rId19"/>
      <w:footerReference w:type="default" r:id="rId20"/>
      <w:pgSz w:w="13807" w:h="17056"/>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31D" w:rsidRDefault="00D6531D" w:rsidP="00511D10">
      <w:pPr>
        <w:spacing w:after="0" w:line="240" w:lineRule="auto"/>
      </w:pPr>
      <w:r>
        <w:separator/>
      </w:r>
    </w:p>
  </w:endnote>
  <w:endnote w:type="continuationSeparator" w:id="1">
    <w:p w:rsidR="00D6531D" w:rsidRDefault="00D6531D" w:rsidP="00511D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0000010" w:usb3="00000000" w:csb0="003E0001" w:csb1="00000000"/>
  </w:font>
  <w:font w:name="Times New Roman">
    <w:panose1 w:val="02020603050405020304"/>
    <w:charset w:val="00"/>
    <w:family w:val="roman"/>
    <w:pitch w:val="variable"/>
    <w:sig w:usb0="E0002AFF" w:usb1="C0007841" w:usb2="00000009" w:usb3="00000000" w:csb0="000001FF"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53E" w:rsidRDefault="002F7E80" w:rsidP="00560DA6">
    <w:pPr>
      <w:pStyle w:val="a4"/>
      <w:framePr w:wrap="around" w:vAnchor="text" w:hAnchor="margin" w:xAlign="right" w:y="1"/>
      <w:rPr>
        <w:rStyle w:val="ab"/>
      </w:rPr>
    </w:pPr>
    <w:r>
      <w:rPr>
        <w:rStyle w:val="ab"/>
      </w:rPr>
      <w:fldChar w:fldCharType="begin"/>
    </w:r>
    <w:r w:rsidR="00A5453E">
      <w:rPr>
        <w:rStyle w:val="ab"/>
      </w:rPr>
      <w:instrText xml:space="preserve">PAGE  </w:instrText>
    </w:r>
    <w:r>
      <w:rPr>
        <w:rStyle w:val="ab"/>
      </w:rPr>
      <w:fldChar w:fldCharType="end"/>
    </w:r>
  </w:p>
  <w:p w:rsidR="00A5453E" w:rsidRDefault="00A5453E" w:rsidP="00A5453E">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53E" w:rsidRDefault="002F7E80" w:rsidP="00560DA6">
    <w:pPr>
      <w:pStyle w:val="a4"/>
      <w:framePr w:wrap="around" w:vAnchor="text" w:hAnchor="margin" w:xAlign="right" w:y="1"/>
      <w:rPr>
        <w:rStyle w:val="ab"/>
      </w:rPr>
    </w:pPr>
    <w:r>
      <w:rPr>
        <w:rStyle w:val="ab"/>
      </w:rPr>
      <w:fldChar w:fldCharType="begin"/>
    </w:r>
    <w:r w:rsidR="00A5453E">
      <w:rPr>
        <w:rStyle w:val="ab"/>
      </w:rPr>
      <w:instrText xml:space="preserve">PAGE  </w:instrText>
    </w:r>
    <w:r>
      <w:rPr>
        <w:rStyle w:val="ab"/>
      </w:rPr>
      <w:fldChar w:fldCharType="separate"/>
    </w:r>
    <w:r w:rsidR="003A50D7">
      <w:rPr>
        <w:rStyle w:val="ab"/>
        <w:noProof/>
      </w:rPr>
      <w:t>1</w:t>
    </w:r>
    <w:r>
      <w:rPr>
        <w:rStyle w:val="ab"/>
      </w:rPr>
      <w:fldChar w:fldCharType="end"/>
    </w:r>
  </w:p>
  <w:p w:rsidR="00A5453E" w:rsidRDefault="00A5453E" w:rsidP="00A5453E">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31D" w:rsidRDefault="00D6531D" w:rsidP="00511D10">
      <w:pPr>
        <w:spacing w:after="0" w:line="240" w:lineRule="auto"/>
      </w:pPr>
      <w:r>
        <w:separator/>
      </w:r>
    </w:p>
  </w:footnote>
  <w:footnote w:type="continuationSeparator" w:id="1">
    <w:p w:rsidR="00D6531D" w:rsidRDefault="00D6531D" w:rsidP="00511D1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AB4FD2"/>
    <w:rsid w:val="002F7E80"/>
    <w:rsid w:val="003A50D7"/>
    <w:rsid w:val="00511D10"/>
    <w:rsid w:val="009D45B4"/>
    <w:rsid w:val="00A5453E"/>
    <w:rsid w:val="00AB4FD2"/>
    <w:rsid w:val="00D6531D"/>
    <w:rsid w:val="00FA79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FD2"/>
    <w:pPr>
      <w:spacing w:line="285" w:lineRule="exact"/>
    </w:pPr>
    <w:rPr>
      <w:rFonts w:ascii="NEU-BZ-S92" w:eastAsia="方正书宋_GBK"/>
      <w:color w:val="000000"/>
      <w:sz w:val="19"/>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B4FD2"/>
    <w:rPr>
      <w:rFonts w:ascii="Tahoma" w:hAnsi="Tahoma" w:cs="Tahoma"/>
      <w:sz w:val="16"/>
      <w:szCs w:val="16"/>
    </w:rPr>
  </w:style>
  <w:style w:type="paragraph" w:styleId="a4">
    <w:name w:val="footer"/>
    <w:basedOn w:val="a"/>
    <w:link w:val="Char0"/>
    <w:uiPriority w:val="99"/>
    <w:unhideWhenUsed/>
    <w:rsid w:val="00AB4FD2"/>
    <w:pPr>
      <w:tabs>
        <w:tab w:val="center" w:pos="4513"/>
        <w:tab w:val="right" w:pos="9026"/>
      </w:tabs>
    </w:pPr>
  </w:style>
  <w:style w:type="paragraph" w:styleId="a5">
    <w:name w:val="header"/>
    <w:basedOn w:val="a"/>
    <w:link w:val="Char1"/>
    <w:uiPriority w:val="99"/>
    <w:unhideWhenUsed/>
    <w:rsid w:val="00AB4FD2"/>
    <w:pPr>
      <w:tabs>
        <w:tab w:val="center" w:pos="4513"/>
        <w:tab w:val="right" w:pos="9026"/>
      </w:tabs>
    </w:pPr>
  </w:style>
  <w:style w:type="paragraph" w:styleId="a6">
    <w:name w:val="footnote text"/>
    <w:basedOn w:val="a"/>
    <w:link w:val="Char2"/>
    <w:uiPriority w:val="99"/>
    <w:semiHidden/>
    <w:unhideWhenUsed/>
    <w:rsid w:val="00AB4FD2"/>
    <w:pPr>
      <w:snapToGrid w:val="0"/>
    </w:pPr>
    <w:rPr>
      <w:sz w:val="18"/>
      <w:szCs w:val="18"/>
    </w:rPr>
  </w:style>
  <w:style w:type="character" w:styleId="a7">
    <w:name w:val="footnote reference"/>
    <w:basedOn w:val="a0"/>
    <w:uiPriority w:val="99"/>
    <w:semiHidden/>
    <w:unhideWhenUsed/>
    <w:qFormat/>
    <w:rsid w:val="00AB4FD2"/>
    <w:rPr>
      <w:vertAlign w:val="superscript"/>
    </w:rPr>
  </w:style>
  <w:style w:type="table" w:styleId="a8">
    <w:name w:val="Table Grid"/>
    <w:basedOn w:val="a1"/>
    <w:uiPriority w:val="59"/>
    <w:rsid w:val="00AB4FD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sid w:val="00AB4FD2"/>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basedOn w:val="a0"/>
    <w:link w:val="a5"/>
    <w:uiPriority w:val="99"/>
    <w:rsid w:val="00AB4FD2"/>
  </w:style>
  <w:style w:type="character" w:customStyle="1" w:styleId="Char0">
    <w:name w:val="页脚 Char"/>
    <w:basedOn w:val="a0"/>
    <w:link w:val="a4"/>
    <w:uiPriority w:val="99"/>
    <w:rsid w:val="00AB4FD2"/>
  </w:style>
  <w:style w:type="paragraph" w:styleId="a9">
    <w:name w:val="List Paragraph"/>
    <w:basedOn w:val="a"/>
    <w:uiPriority w:val="34"/>
    <w:qFormat/>
    <w:rsid w:val="00AB4FD2"/>
    <w:pPr>
      <w:ind w:left="720"/>
      <w:contextualSpacing/>
    </w:pPr>
  </w:style>
  <w:style w:type="character" w:customStyle="1" w:styleId="Char">
    <w:name w:val="批注框文本 Char"/>
    <w:basedOn w:val="a0"/>
    <w:link w:val="a3"/>
    <w:uiPriority w:val="99"/>
    <w:semiHidden/>
    <w:rsid w:val="00AB4FD2"/>
    <w:rPr>
      <w:rFonts w:ascii="Tahoma" w:hAnsi="Tahoma" w:cs="Tahoma"/>
      <w:sz w:val="16"/>
      <w:szCs w:val="16"/>
    </w:rPr>
  </w:style>
  <w:style w:type="paragraph" w:styleId="aa">
    <w:name w:val="Quote"/>
    <w:basedOn w:val="a"/>
    <w:next w:val="a"/>
    <w:link w:val="Char3"/>
    <w:uiPriority w:val="29"/>
    <w:qFormat/>
    <w:rsid w:val="00AB4FD2"/>
    <w:rPr>
      <w:i/>
      <w:iCs/>
      <w:color w:val="000000" w:themeColor="text1"/>
    </w:rPr>
  </w:style>
  <w:style w:type="character" w:customStyle="1" w:styleId="Char3">
    <w:name w:val="引用 Char"/>
    <w:basedOn w:val="a0"/>
    <w:link w:val="aa"/>
    <w:uiPriority w:val="29"/>
    <w:qFormat/>
    <w:rsid w:val="00AB4FD2"/>
    <w:rPr>
      <w:i/>
      <w:iCs/>
      <w:color w:val="000000" w:themeColor="text1"/>
    </w:rPr>
  </w:style>
  <w:style w:type="paragraph" w:customStyle="1" w:styleId="MTDisplayEquation">
    <w:name w:val="MTDisplayEquation"/>
    <w:basedOn w:val="a"/>
    <w:next w:val="a"/>
    <w:link w:val="MTDisplayEquationChar"/>
    <w:qFormat/>
    <w:rsid w:val="00AB4FD2"/>
    <w:pPr>
      <w:tabs>
        <w:tab w:val="center" w:pos="4160"/>
        <w:tab w:val="right" w:pos="8300"/>
      </w:tabs>
    </w:pPr>
  </w:style>
  <w:style w:type="character" w:customStyle="1" w:styleId="MTDisplayEquationChar">
    <w:name w:val="MTDisplayEquation Char"/>
    <w:basedOn w:val="a0"/>
    <w:link w:val="MTDisplayEquation"/>
    <w:rsid w:val="00AB4FD2"/>
  </w:style>
  <w:style w:type="character" w:customStyle="1" w:styleId="Char2">
    <w:name w:val="脚注文本 Char"/>
    <w:basedOn w:val="a0"/>
    <w:link w:val="a6"/>
    <w:uiPriority w:val="99"/>
    <w:semiHidden/>
    <w:rsid w:val="00AB4FD2"/>
    <w:rPr>
      <w:sz w:val="18"/>
      <w:szCs w:val="18"/>
    </w:rPr>
  </w:style>
  <w:style w:type="character" w:styleId="ab">
    <w:name w:val="page number"/>
    <w:basedOn w:val="a0"/>
    <w:uiPriority w:val="99"/>
    <w:semiHidden/>
    <w:unhideWhenUsed/>
    <w:rsid w:val="00A5453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MaterialRoot xmlns:dp="http://www.founder.com/2010/digitalPublish/labelTree">
  <dp:innerMaterials>
	</dp:innerMaterials>
  <dp:materials>
	</dp:materials>
</dp:Materia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LabelRoot xmlns:dp="http://www.founder.com/2010/digitalPublish/labelTree" tagType="contentCtrl">
</dp:LabelRoot>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4.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590</Words>
  <Characters>3364</Characters>
  <Application>Microsoft Office Word</Application>
  <DocSecurity>0</DocSecurity>
  <Lines>28</Lines>
  <Paragraphs>7</Paragraphs>
  <ScaleCrop>false</ScaleCrop>
  <Manager> </Manager>
  <Company> </Company>
  <LinksUpToDate>false</LinksUpToDate>
  <CharactersWithSpaces>3947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2013-01-05T00:31:00Z</dcterms:created>
  <dcterms:modified xsi:type="dcterms:W3CDTF">2019-02-14T07:07:00Z</dcterms:modified>
  <cp:category> </cp:category>
</cp:coreProperties>
</file>