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5A8" w:rsidRPr="008445A8" w:rsidRDefault="008445A8" w:rsidP="008445A8">
      <w:pPr>
        <w:spacing w:line="300" w:lineRule="exact"/>
        <w:jc w:val="center"/>
        <w:rPr>
          <w:rFonts w:ascii="宋体" w:eastAsia="宋体" w:hAnsi="宋体" w:hint="eastAsia"/>
          <w:b/>
          <w:color w:val="FF0000"/>
          <w:sz w:val="28"/>
        </w:rPr>
      </w:pPr>
      <w:bookmarkStart w:id="0" w:name="_GoBack"/>
      <w:bookmarkEnd w:id="0"/>
      <w:r w:rsidRPr="008445A8">
        <w:rPr>
          <w:rFonts w:ascii="宋体" w:eastAsia="宋体" w:hAnsi="宋体" w:hint="eastAsia"/>
          <w:b/>
          <w:color w:val="FF0000"/>
          <w:sz w:val="28"/>
        </w:rPr>
        <w:t>专题</w:t>
      </w:r>
      <w:r w:rsidRPr="008445A8">
        <w:rPr>
          <w:rFonts w:ascii="宋体" w:eastAsia="宋体" w:hAnsi="宋体"/>
          <w:b/>
          <w:color w:val="FF0000"/>
          <w:sz w:val="28"/>
        </w:rPr>
        <w:t>2 大气运动规律</w:t>
      </w:r>
    </w:p>
    <w:p w:rsidR="009D790E" w:rsidRPr="008445A8" w:rsidRDefault="00052BA6">
      <w:pPr>
        <w:spacing w:line="300" w:lineRule="exact"/>
        <w:rPr>
          <w:rFonts w:ascii="宋体" w:eastAsia="宋体" w:hAnsi="宋体"/>
          <w:sz w:val="21"/>
        </w:rPr>
      </w:pPr>
      <w:r w:rsidRPr="008445A8">
        <w:rPr>
          <w:rFonts w:ascii="宋体" w:eastAsia="宋体" w:hAnsi="宋体" w:hint="eastAsia"/>
          <w:sz w:val="21"/>
        </w:rPr>
        <w:t>一、选择题</w:t>
      </w:r>
    </w:p>
    <w:p w:rsidR="009D790E" w:rsidRPr="008445A8" w:rsidRDefault="00052BA6">
      <w:pPr>
        <w:ind w:firstLine="380"/>
        <w:rPr>
          <w:rFonts w:ascii="宋体" w:eastAsia="宋体" w:hAnsi="宋体"/>
          <w:sz w:val="21"/>
        </w:rPr>
      </w:pPr>
      <w:r w:rsidRPr="008445A8">
        <w:rPr>
          <w:rFonts w:ascii="宋体" w:eastAsia="宋体" w:hAnsi="宋体" w:hint="eastAsia"/>
          <w:sz w:val="21"/>
        </w:rPr>
        <w:t>荒漠戈壁和绿洲独特的气候特征和表面性质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决定了绿洲相对于其周围荒漠环境是个冷源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即绿洲形成了显著的“冷岛效应”。但绿洲中城市的发展不断影响“冷岛效应”。下表为我国新疆石河子绿洲</w:t>
      </w:r>
      <w:r w:rsidRPr="008445A8">
        <w:rPr>
          <w:rFonts w:ascii="宋体" w:eastAsia="宋体" w:hAnsi="宋体"/>
          <w:sz w:val="21"/>
        </w:rPr>
        <w:t>1989</w:t>
      </w:r>
      <w:r w:rsidRPr="008445A8">
        <w:rPr>
          <w:rFonts w:ascii="宋体" w:eastAsia="宋体" w:hAnsi="宋体" w:hint="eastAsia"/>
          <w:sz w:val="21"/>
        </w:rPr>
        <w:t>—</w:t>
      </w:r>
      <w:r w:rsidRPr="008445A8">
        <w:rPr>
          <w:rFonts w:ascii="宋体" w:eastAsia="宋体" w:hAnsi="宋体"/>
          <w:sz w:val="21"/>
        </w:rPr>
        <w:t>2013</w:t>
      </w:r>
      <w:r w:rsidRPr="008445A8">
        <w:rPr>
          <w:rFonts w:ascii="宋体" w:eastAsia="宋体" w:hAnsi="宋体" w:hint="eastAsia"/>
          <w:sz w:val="21"/>
        </w:rPr>
        <w:t>年相关数据变化表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读表完成</w:t>
      </w:r>
      <w:r w:rsidRPr="008445A8">
        <w:rPr>
          <w:rFonts w:ascii="宋体" w:eastAsia="宋体" w:hAnsi="宋体"/>
          <w:sz w:val="21"/>
        </w:rPr>
        <w:t>1~3</w:t>
      </w:r>
      <w:r w:rsidRPr="008445A8">
        <w:rPr>
          <w:rFonts w:ascii="宋体" w:eastAsia="宋体" w:hAnsi="宋体" w:hint="eastAsia"/>
          <w:sz w:val="21"/>
        </w:rPr>
        <w:t>题。</w:t>
      </w:r>
    </w:p>
    <w:p w:rsidR="009D790E" w:rsidRPr="008445A8" w:rsidRDefault="00052BA6">
      <w:pPr>
        <w:jc w:val="center"/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1989</w:t>
      </w:r>
      <w:r w:rsidRPr="008445A8">
        <w:rPr>
          <w:rFonts w:ascii="宋体" w:eastAsia="宋体" w:hAnsi="宋体" w:hint="eastAsia"/>
          <w:sz w:val="21"/>
        </w:rPr>
        <w:t>—</w:t>
      </w:r>
      <w:r w:rsidRPr="008445A8">
        <w:rPr>
          <w:rFonts w:ascii="宋体" w:eastAsia="宋体" w:hAnsi="宋体"/>
          <w:sz w:val="21"/>
        </w:rPr>
        <w:t>2013</w:t>
      </w:r>
      <w:r w:rsidRPr="008445A8">
        <w:rPr>
          <w:rFonts w:ascii="宋体" w:eastAsia="宋体" w:hAnsi="宋体" w:hint="eastAsia"/>
          <w:sz w:val="21"/>
        </w:rPr>
        <w:t>年石河子绿洲温度等级百分比变化</w:t>
      </w:r>
      <w:r w:rsidRPr="008445A8">
        <w:rPr>
          <w:rFonts w:ascii="宋体" w:eastAsia="宋体" w:hAnsi="宋体"/>
          <w:sz w:val="21"/>
        </w:rPr>
        <w:t>(%)</w:t>
      </w:r>
    </w:p>
    <w:p w:rsidR="009D790E" w:rsidRPr="008445A8" w:rsidRDefault="009D790E">
      <w:pPr>
        <w:spacing w:line="227" w:lineRule="exact"/>
        <w:rPr>
          <w:rFonts w:ascii="宋体" w:eastAsia="宋体" w:hAnsi="宋体"/>
          <w:sz w:val="21"/>
        </w:rPr>
      </w:pPr>
    </w:p>
    <w:tbl>
      <w:tblPr>
        <w:tblW w:w="5057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397"/>
        <w:gridCol w:w="736"/>
        <w:gridCol w:w="567"/>
        <w:gridCol w:w="736"/>
        <w:gridCol w:w="567"/>
        <w:gridCol w:w="736"/>
        <w:gridCol w:w="566"/>
        <w:gridCol w:w="752"/>
      </w:tblGrid>
      <w:tr w:rsidR="009D790E" w:rsidRPr="008445A8">
        <w:trPr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 w:hint="eastAsia"/>
                <w:sz w:val="21"/>
              </w:rPr>
              <w:t>年份</w:t>
            </w:r>
          </w:p>
        </w:tc>
        <w:tc>
          <w:tcPr>
            <w:tcW w:w="736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 w:hint="eastAsia"/>
                <w:sz w:val="21"/>
              </w:rPr>
              <w:t>极低温区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 w:hint="eastAsia"/>
                <w:sz w:val="21"/>
              </w:rPr>
              <w:t>低温区</w:t>
            </w:r>
          </w:p>
        </w:tc>
        <w:tc>
          <w:tcPr>
            <w:tcW w:w="736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 w:hint="eastAsia"/>
                <w:sz w:val="21"/>
              </w:rPr>
              <w:t>较低温区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 w:hint="eastAsia"/>
                <w:sz w:val="21"/>
              </w:rPr>
              <w:t>中温区</w:t>
            </w:r>
          </w:p>
        </w:tc>
        <w:tc>
          <w:tcPr>
            <w:tcW w:w="736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 w:hint="eastAsia"/>
                <w:sz w:val="21"/>
              </w:rPr>
              <w:t>较高温区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 w:hint="eastAsia"/>
                <w:sz w:val="21"/>
              </w:rPr>
              <w:t>高温区</w:t>
            </w:r>
          </w:p>
        </w:tc>
        <w:tc>
          <w:tcPr>
            <w:tcW w:w="752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 w:hint="eastAsia"/>
                <w:sz w:val="21"/>
              </w:rPr>
              <w:t>极高温区</w:t>
            </w:r>
          </w:p>
        </w:tc>
      </w:tr>
      <w:tr w:rsidR="009D790E" w:rsidRPr="008445A8">
        <w:trPr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1989</w:t>
            </w:r>
          </w:p>
        </w:tc>
        <w:tc>
          <w:tcPr>
            <w:tcW w:w="736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1.67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11.36</w:t>
            </w:r>
          </w:p>
        </w:tc>
        <w:tc>
          <w:tcPr>
            <w:tcW w:w="736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17.33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31.53</w:t>
            </w:r>
          </w:p>
        </w:tc>
        <w:tc>
          <w:tcPr>
            <w:tcW w:w="736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20.97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12.57</w:t>
            </w:r>
          </w:p>
        </w:tc>
        <w:tc>
          <w:tcPr>
            <w:tcW w:w="752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4.57</w:t>
            </w:r>
          </w:p>
        </w:tc>
      </w:tr>
      <w:tr w:rsidR="009D790E" w:rsidRPr="008445A8">
        <w:trPr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2000</w:t>
            </w:r>
          </w:p>
        </w:tc>
        <w:tc>
          <w:tcPr>
            <w:tcW w:w="736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1.55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26.17</w:t>
            </w:r>
          </w:p>
        </w:tc>
        <w:tc>
          <w:tcPr>
            <w:tcW w:w="736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25.49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15.35</w:t>
            </w:r>
          </w:p>
        </w:tc>
        <w:tc>
          <w:tcPr>
            <w:tcW w:w="736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11.80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11.65</w:t>
            </w:r>
          </w:p>
        </w:tc>
        <w:tc>
          <w:tcPr>
            <w:tcW w:w="752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7.99</w:t>
            </w:r>
          </w:p>
        </w:tc>
      </w:tr>
      <w:tr w:rsidR="009D790E" w:rsidRPr="008445A8">
        <w:trPr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2013</w:t>
            </w:r>
          </w:p>
        </w:tc>
        <w:tc>
          <w:tcPr>
            <w:tcW w:w="736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0.01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24.46</w:t>
            </w:r>
          </w:p>
        </w:tc>
        <w:tc>
          <w:tcPr>
            <w:tcW w:w="736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18.61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14.67</w:t>
            </w:r>
          </w:p>
        </w:tc>
        <w:tc>
          <w:tcPr>
            <w:tcW w:w="736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15.50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16.70</w:t>
            </w:r>
          </w:p>
        </w:tc>
        <w:tc>
          <w:tcPr>
            <w:tcW w:w="752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10.05</w:t>
            </w:r>
          </w:p>
        </w:tc>
      </w:tr>
    </w:tbl>
    <w:p w:rsidR="009D790E" w:rsidRPr="008445A8" w:rsidRDefault="009D790E">
      <w:pPr>
        <w:spacing w:line="190" w:lineRule="exact"/>
        <w:rPr>
          <w:rFonts w:ascii="宋体" w:eastAsia="宋体" w:hAnsi="宋体"/>
          <w:sz w:val="21"/>
        </w:rPr>
      </w:pPr>
    </w:p>
    <w:p w:rsidR="009D790E" w:rsidRPr="008445A8" w:rsidRDefault="00052BA6">
      <w:pPr>
        <w:jc w:val="center"/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1989</w:t>
      </w:r>
      <w:r w:rsidRPr="008445A8">
        <w:rPr>
          <w:rFonts w:ascii="宋体" w:eastAsia="宋体" w:hAnsi="宋体" w:hint="eastAsia"/>
          <w:sz w:val="21"/>
        </w:rPr>
        <w:t>—</w:t>
      </w:r>
      <w:r w:rsidRPr="008445A8">
        <w:rPr>
          <w:rFonts w:ascii="宋体" w:eastAsia="宋体" w:hAnsi="宋体"/>
          <w:sz w:val="21"/>
        </w:rPr>
        <w:t>2013</w:t>
      </w:r>
      <w:r w:rsidRPr="008445A8">
        <w:rPr>
          <w:rFonts w:ascii="宋体" w:eastAsia="宋体" w:hAnsi="宋体" w:hint="eastAsia"/>
          <w:sz w:val="21"/>
        </w:rPr>
        <w:t>年石河子绿洲土地利用面积变化</w:t>
      </w:r>
      <w:r w:rsidRPr="008445A8">
        <w:rPr>
          <w:rFonts w:ascii="宋体" w:eastAsia="宋体" w:hAnsi="宋体"/>
          <w:sz w:val="21"/>
        </w:rPr>
        <w:t>(</w:t>
      </w:r>
      <w:r w:rsidRPr="008445A8">
        <w:rPr>
          <w:rFonts w:ascii="宋体" w:eastAsia="宋体" w:hAnsi="宋体" w:hint="eastAsia"/>
          <w:sz w:val="21"/>
        </w:rPr>
        <w:t>单位</w:t>
      </w:r>
      <w:r w:rsidRPr="008445A8">
        <w:rPr>
          <w:rFonts w:ascii="宋体" w:eastAsia="宋体" w:hAnsi="宋体"/>
          <w:sz w:val="21"/>
        </w:rPr>
        <w:t>:km</w:t>
      </w:r>
      <w:r w:rsidRPr="008445A8">
        <w:rPr>
          <w:rFonts w:ascii="宋体" w:eastAsia="宋体" w:hAnsi="宋体"/>
          <w:sz w:val="21"/>
          <w:vertAlign w:val="superscript"/>
        </w:rPr>
        <w:t>2</w:t>
      </w:r>
      <w:r w:rsidRPr="008445A8">
        <w:rPr>
          <w:rFonts w:ascii="宋体" w:eastAsia="宋体" w:hAnsi="宋体"/>
          <w:sz w:val="21"/>
        </w:rPr>
        <w:t>)</w:t>
      </w:r>
    </w:p>
    <w:p w:rsidR="009D790E" w:rsidRPr="008445A8" w:rsidRDefault="009D790E">
      <w:pPr>
        <w:spacing w:line="227" w:lineRule="exact"/>
        <w:rPr>
          <w:rFonts w:ascii="宋体" w:eastAsia="宋体" w:hAnsi="宋体"/>
          <w:sz w:val="21"/>
        </w:rPr>
      </w:pPr>
    </w:p>
    <w:tbl>
      <w:tblPr>
        <w:tblW w:w="5277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510"/>
        <w:gridCol w:w="680"/>
        <w:gridCol w:w="680"/>
        <w:gridCol w:w="680"/>
        <w:gridCol w:w="680"/>
        <w:gridCol w:w="1020"/>
        <w:gridCol w:w="1027"/>
      </w:tblGrid>
      <w:tr w:rsidR="009D790E" w:rsidRPr="008445A8">
        <w:trPr>
          <w:jc w:val="center"/>
        </w:trPr>
        <w:tc>
          <w:tcPr>
            <w:tcW w:w="51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 w:hint="eastAsia"/>
                <w:sz w:val="21"/>
              </w:rPr>
              <w:t>年份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 w:hint="eastAsia"/>
                <w:sz w:val="21"/>
              </w:rPr>
              <w:t>耕地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 w:hint="eastAsia"/>
                <w:sz w:val="21"/>
              </w:rPr>
              <w:t>林地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 w:hint="eastAsia"/>
                <w:sz w:val="21"/>
              </w:rPr>
              <w:t>草地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 w:hint="eastAsia"/>
                <w:sz w:val="21"/>
              </w:rPr>
              <w:t>水域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 w:hint="eastAsia"/>
                <w:sz w:val="21"/>
              </w:rPr>
              <w:t>建设用地</w:t>
            </w:r>
          </w:p>
        </w:tc>
        <w:tc>
          <w:tcPr>
            <w:tcW w:w="1027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 w:hint="eastAsia"/>
                <w:sz w:val="21"/>
              </w:rPr>
              <w:t>总计</w:t>
            </w:r>
          </w:p>
        </w:tc>
      </w:tr>
      <w:tr w:rsidR="009D790E" w:rsidRPr="008445A8">
        <w:trPr>
          <w:jc w:val="center"/>
        </w:trPr>
        <w:tc>
          <w:tcPr>
            <w:tcW w:w="51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1989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464.39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11.58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110.25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35.48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47.79</w:t>
            </w:r>
          </w:p>
        </w:tc>
        <w:tc>
          <w:tcPr>
            <w:tcW w:w="1027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669.49</w:t>
            </w:r>
          </w:p>
        </w:tc>
      </w:tr>
      <w:tr w:rsidR="009D790E" w:rsidRPr="008445A8">
        <w:trPr>
          <w:jc w:val="center"/>
        </w:trPr>
        <w:tc>
          <w:tcPr>
            <w:tcW w:w="51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2000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451.50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9.94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103.64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39.22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65.19</w:t>
            </w:r>
          </w:p>
        </w:tc>
        <w:tc>
          <w:tcPr>
            <w:tcW w:w="1027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669.49</w:t>
            </w:r>
          </w:p>
        </w:tc>
      </w:tr>
      <w:tr w:rsidR="009D790E" w:rsidRPr="008445A8">
        <w:trPr>
          <w:jc w:val="center"/>
        </w:trPr>
        <w:tc>
          <w:tcPr>
            <w:tcW w:w="51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2013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423.20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10.17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95.76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42.28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98.08</w:t>
            </w:r>
          </w:p>
        </w:tc>
        <w:tc>
          <w:tcPr>
            <w:tcW w:w="1027" w:type="dxa"/>
            <w:tcMar>
              <w:left w:w="0" w:type="dxa"/>
              <w:right w:w="0" w:type="dxa"/>
            </w:tcMar>
            <w:vAlign w:val="center"/>
          </w:tcPr>
          <w:p w:rsidR="009D790E" w:rsidRPr="008445A8" w:rsidRDefault="00052BA6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8445A8">
              <w:rPr>
                <w:rFonts w:ascii="宋体" w:eastAsia="宋体" w:hAnsi="宋体"/>
                <w:sz w:val="21"/>
              </w:rPr>
              <w:t>669.49</w:t>
            </w:r>
          </w:p>
        </w:tc>
      </w:tr>
    </w:tbl>
    <w:p w:rsidR="009D790E" w:rsidRPr="008445A8" w:rsidRDefault="009D790E">
      <w:pPr>
        <w:spacing w:line="190" w:lineRule="exact"/>
        <w:rPr>
          <w:rFonts w:ascii="宋体" w:eastAsia="宋体" w:hAnsi="宋体"/>
          <w:sz w:val="21"/>
        </w:rPr>
      </w:pP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1.1989</w:t>
      </w:r>
      <w:r w:rsidRPr="008445A8">
        <w:rPr>
          <w:rFonts w:ascii="宋体" w:eastAsia="宋体" w:hAnsi="宋体" w:hint="eastAsia"/>
          <w:sz w:val="21"/>
        </w:rPr>
        <w:t>—</w:t>
      </w:r>
      <w:r w:rsidRPr="008445A8">
        <w:rPr>
          <w:rFonts w:ascii="宋体" w:eastAsia="宋体" w:hAnsi="宋体"/>
          <w:sz w:val="21"/>
        </w:rPr>
        <w:t>2013</w:t>
      </w:r>
      <w:r w:rsidRPr="008445A8">
        <w:rPr>
          <w:rFonts w:ascii="宋体" w:eastAsia="宋体" w:hAnsi="宋体" w:hint="eastAsia"/>
          <w:sz w:val="21"/>
        </w:rPr>
        <w:t>年石河子绿洲“冷岛效应”的总体表现为</w:t>
      </w:r>
      <w:r w:rsidRPr="008445A8">
        <w:rPr>
          <w:rFonts w:ascii="宋体" w:eastAsia="宋体" w:hAnsi="宋体"/>
          <w:sz w:val="21"/>
        </w:rPr>
        <w:t xml:space="preserve">(　　)　　　　　　　　　　　　　　　　　　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A.</w:t>
      </w:r>
      <w:r w:rsidRPr="008445A8">
        <w:rPr>
          <w:rFonts w:ascii="宋体" w:eastAsia="宋体" w:hAnsi="宋体" w:hint="eastAsia"/>
          <w:sz w:val="21"/>
        </w:rPr>
        <w:t xml:space="preserve">逐渐增强 </w:t>
      </w:r>
      <w:r w:rsidRPr="008445A8">
        <w:rPr>
          <w:rFonts w:ascii="宋体" w:eastAsia="宋体" w:hAnsi="宋体" w:hint="eastAsia"/>
          <w:sz w:val="21"/>
        </w:rPr>
        <w:tab/>
      </w:r>
      <w:r w:rsidRPr="008445A8">
        <w:rPr>
          <w:rFonts w:ascii="宋体" w:eastAsia="宋体" w:hAnsi="宋体"/>
          <w:sz w:val="21"/>
        </w:rPr>
        <w:t>B.</w:t>
      </w:r>
      <w:r w:rsidRPr="008445A8">
        <w:rPr>
          <w:rFonts w:ascii="宋体" w:eastAsia="宋体" w:hAnsi="宋体" w:hint="eastAsia"/>
          <w:sz w:val="21"/>
        </w:rPr>
        <w:t xml:space="preserve">逐渐减弱 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C.</w:t>
      </w:r>
      <w:r w:rsidRPr="008445A8">
        <w:rPr>
          <w:rFonts w:ascii="宋体" w:eastAsia="宋体" w:hAnsi="宋体" w:hint="eastAsia"/>
          <w:sz w:val="21"/>
        </w:rPr>
        <w:t xml:space="preserve">先减弱后增强 </w:t>
      </w:r>
      <w:r w:rsidRPr="008445A8">
        <w:rPr>
          <w:rFonts w:ascii="宋体" w:eastAsia="宋体" w:hAnsi="宋体" w:hint="eastAsia"/>
          <w:sz w:val="21"/>
        </w:rPr>
        <w:tab/>
      </w:r>
      <w:r w:rsidRPr="008445A8">
        <w:rPr>
          <w:rFonts w:ascii="宋体" w:eastAsia="宋体" w:hAnsi="宋体"/>
          <w:sz w:val="21"/>
        </w:rPr>
        <w:t>D.</w:t>
      </w:r>
      <w:r w:rsidRPr="008445A8">
        <w:rPr>
          <w:rFonts w:ascii="宋体" w:eastAsia="宋体" w:hAnsi="宋体" w:hint="eastAsia"/>
          <w:sz w:val="21"/>
        </w:rPr>
        <w:t>先增强后减弱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2.</w:t>
      </w:r>
      <w:r w:rsidRPr="008445A8">
        <w:rPr>
          <w:rFonts w:ascii="宋体" w:eastAsia="宋体" w:hAnsi="宋体" w:hint="eastAsia"/>
          <w:sz w:val="21"/>
        </w:rPr>
        <w:t>造成</w:t>
      </w:r>
      <w:r w:rsidRPr="008445A8">
        <w:rPr>
          <w:rFonts w:ascii="宋体" w:eastAsia="宋体" w:hAnsi="宋体"/>
          <w:sz w:val="21"/>
        </w:rPr>
        <w:t>1989</w:t>
      </w:r>
      <w:r w:rsidRPr="008445A8">
        <w:rPr>
          <w:rFonts w:ascii="宋体" w:eastAsia="宋体" w:hAnsi="宋体" w:hint="eastAsia"/>
          <w:sz w:val="21"/>
        </w:rPr>
        <w:t>—</w:t>
      </w:r>
      <w:r w:rsidRPr="008445A8">
        <w:rPr>
          <w:rFonts w:ascii="宋体" w:eastAsia="宋体" w:hAnsi="宋体"/>
          <w:sz w:val="21"/>
        </w:rPr>
        <w:t>2000</w:t>
      </w:r>
      <w:r w:rsidRPr="008445A8">
        <w:rPr>
          <w:rFonts w:ascii="宋体" w:eastAsia="宋体" w:hAnsi="宋体" w:hint="eastAsia"/>
          <w:sz w:val="21"/>
        </w:rPr>
        <w:t>年石河子绿洲“冷岛效应”发生变化的主要原因是</w:t>
      </w:r>
      <w:r w:rsidRPr="008445A8">
        <w:rPr>
          <w:rFonts w:ascii="宋体" w:eastAsia="宋体" w:hAnsi="宋体"/>
          <w:sz w:val="21"/>
        </w:rPr>
        <w:t>(　　)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A.</w:t>
      </w:r>
      <w:r w:rsidRPr="008445A8">
        <w:rPr>
          <w:rFonts w:ascii="宋体" w:eastAsia="宋体" w:hAnsi="宋体" w:hint="eastAsia"/>
          <w:sz w:val="21"/>
        </w:rPr>
        <w:t>耕地面积减少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B.</w:t>
      </w:r>
      <w:r w:rsidRPr="008445A8">
        <w:rPr>
          <w:rFonts w:ascii="宋体" w:eastAsia="宋体" w:hAnsi="宋体" w:hint="eastAsia"/>
          <w:sz w:val="21"/>
        </w:rPr>
        <w:t>林地、草地面积增加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C.</w:t>
      </w:r>
      <w:r w:rsidRPr="008445A8">
        <w:rPr>
          <w:rFonts w:ascii="宋体" w:eastAsia="宋体" w:hAnsi="宋体" w:hint="eastAsia"/>
          <w:sz w:val="21"/>
        </w:rPr>
        <w:t>水域面积增加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D.</w:t>
      </w:r>
      <w:r w:rsidRPr="008445A8">
        <w:rPr>
          <w:rFonts w:ascii="宋体" w:eastAsia="宋体" w:hAnsi="宋体" w:hint="eastAsia"/>
          <w:sz w:val="21"/>
        </w:rPr>
        <w:t>建设用地面积增加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3.</w:t>
      </w:r>
      <w:r w:rsidRPr="008445A8">
        <w:rPr>
          <w:rFonts w:ascii="宋体" w:eastAsia="宋体" w:hAnsi="宋体" w:hint="eastAsia"/>
          <w:sz w:val="21"/>
        </w:rPr>
        <w:t>要想减弱绿洲中城市的发展对“冷岛效应”的影响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最为关键的是</w:t>
      </w:r>
      <w:r w:rsidRPr="008445A8">
        <w:rPr>
          <w:rFonts w:ascii="宋体" w:eastAsia="宋体" w:hAnsi="宋体"/>
          <w:sz w:val="21"/>
        </w:rPr>
        <w:t>(　　)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A.</w:t>
      </w:r>
      <w:r w:rsidRPr="008445A8">
        <w:rPr>
          <w:rFonts w:ascii="宋体" w:eastAsia="宋体" w:hAnsi="宋体" w:hint="eastAsia"/>
          <w:sz w:val="21"/>
        </w:rPr>
        <w:t>合理规划城市土地利用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B.</w:t>
      </w:r>
      <w:r w:rsidRPr="008445A8">
        <w:rPr>
          <w:rFonts w:ascii="宋体" w:eastAsia="宋体" w:hAnsi="宋体" w:hint="eastAsia"/>
          <w:sz w:val="21"/>
        </w:rPr>
        <w:t>控制城市用地规模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lastRenderedPageBreak/>
        <w:t>C.</w:t>
      </w:r>
      <w:r w:rsidRPr="008445A8">
        <w:rPr>
          <w:rFonts w:ascii="宋体" w:eastAsia="宋体" w:hAnsi="宋体" w:hint="eastAsia"/>
          <w:sz w:val="21"/>
        </w:rPr>
        <w:t>提高城市土地利用率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D.</w:t>
      </w:r>
      <w:r w:rsidRPr="008445A8">
        <w:rPr>
          <w:rFonts w:ascii="宋体" w:eastAsia="宋体" w:hAnsi="宋体" w:hint="eastAsia"/>
          <w:sz w:val="21"/>
        </w:rPr>
        <w:t>保护耕地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 xml:space="preserve">　　</w:t>
      </w:r>
      <w:r w:rsidRPr="008445A8">
        <w:rPr>
          <w:rFonts w:ascii="宋体" w:eastAsia="宋体" w:hAnsi="宋体" w:hint="eastAsia"/>
          <w:sz w:val="21"/>
        </w:rPr>
        <w:t>气团是指气象要素</w:t>
      </w:r>
      <w:r w:rsidRPr="008445A8">
        <w:rPr>
          <w:rFonts w:ascii="宋体" w:eastAsia="宋体" w:hAnsi="宋体"/>
          <w:sz w:val="21"/>
        </w:rPr>
        <w:t>(</w:t>
      </w:r>
      <w:r w:rsidRPr="008445A8">
        <w:rPr>
          <w:rFonts w:ascii="宋体" w:eastAsia="宋体" w:hAnsi="宋体" w:hint="eastAsia"/>
          <w:sz w:val="21"/>
        </w:rPr>
        <w:t>主要指温度和湿度</w:t>
      </w:r>
      <w:r w:rsidRPr="008445A8">
        <w:rPr>
          <w:rFonts w:ascii="宋体" w:eastAsia="宋体" w:hAnsi="宋体"/>
          <w:sz w:val="21"/>
        </w:rPr>
        <w:t>)</w:t>
      </w:r>
      <w:r w:rsidRPr="008445A8">
        <w:rPr>
          <w:rFonts w:ascii="宋体" w:eastAsia="宋体" w:hAnsi="宋体" w:hint="eastAsia"/>
          <w:sz w:val="21"/>
        </w:rPr>
        <w:t>水平分布比较均匀并具有一定垂直稳定度的较大空气团。图</w:t>
      </w:r>
      <w:r w:rsidRPr="008445A8">
        <w:rPr>
          <w:rFonts w:ascii="宋体" w:eastAsia="宋体" w:hAnsi="宋体"/>
          <w:sz w:val="21"/>
        </w:rPr>
        <w:t>X2-1</w:t>
      </w:r>
      <w:r w:rsidRPr="008445A8">
        <w:rPr>
          <w:rFonts w:ascii="宋体" w:eastAsia="宋体" w:hAnsi="宋体" w:hint="eastAsia"/>
          <w:sz w:val="21"/>
        </w:rPr>
        <w:t>示意世界局部地区气团源地和移动路径。读图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回答</w:t>
      </w:r>
      <w:r w:rsidRPr="008445A8">
        <w:rPr>
          <w:rFonts w:ascii="宋体" w:eastAsia="宋体" w:hAnsi="宋体"/>
          <w:sz w:val="21"/>
        </w:rPr>
        <w:t>4~5</w:t>
      </w:r>
      <w:r w:rsidRPr="008445A8">
        <w:rPr>
          <w:rFonts w:ascii="宋体" w:eastAsia="宋体" w:hAnsi="宋体" w:hint="eastAsia"/>
          <w:sz w:val="21"/>
        </w:rPr>
        <w:t>题。</w:t>
      </w:r>
    </w:p>
    <w:p w:rsidR="009D790E" w:rsidRPr="008445A8" w:rsidRDefault="00052BA6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noProof/>
          <w:sz w:val="21"/>
        </w:rPr>
        <w:drawing>
          <wp:inline distT="0" distB="0" distL="0" distR="0">
            <wp:extent cx="1688465" cy="1267460"/>
            <wp:effectExtent l="0" t="0" r="0" b="0"/>
            <wp:docPr id="62" name="9FA199.EPS" descr="id:2147487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9FA199.EPS" descr="id:2147487101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8760" cy="126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90E" w:rsidRPr="008445A8" w:rsidRDefault="00052BA6">
      <w:pPr>
        <w:spacing w:line="255" w:lineRule="exact"/>
        <w:jc w:val="center"/>
        <w:rPr>
          <w:rFonts w:ascii="宋体" w:eastAsia="宋体" w:hAnsi="宋体"/>
          <w:sz w:val="21"/>
        </w:rPr>
      </w:pPr>
      <w:r w:rsidRPr="008445A8">
        <w:rPr>
          <w:rFonts w:ascii="宋体" w:eastAsia="宋体" w:hAnsi="宋体" w:hint="eastAsia"/>
          <w:sz w:val="21"/>
        </w:rPr>
        <w:t>图</w:t>
      </w:r>
      <w:r w:rsidRPr="008445A8">
        <w:rPr>
          <w:rFonts w:ascii="宋体" w:eastAsia="宋体" w:hAnsi="宋体"/>
          <w:sz w:val="21"/>
        </w:rPr>
        <w:t>X2-1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4.</w:t>
      </w:r>
      <w:r w:rsidRPr="008445A8">
        <w:rPr>
          <w:rFonts w:ascii="宋体" w:eastAsia="宋体" w:hAnsi="宋体" w:hint="eastAsia"/>
          <w:sz w:val="21"/>
        </w:rPr>
        <w:t>甲气团</w:t>
      </w:r>
      <w:r w:rsidRPr="008445A8">
        <w:rPr>
          <w:rFonts w:ascii="宋体" w:eastAsia="宋体" w:hAnsi="宋体"/>
          <w:sz w:val="21"/>
        </w:rPr>
        <w:t>(　　)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A.</w:t>
      </w:r>
      <w:r w:rsidRPr="008445A8">
        <w:rPr>
          <w:rFonts w:ascii="宋体" w:eastAsia="宋体" w:hAnsi="宋体" w:hint="eastAsia"/>
          <w:sz w:val="21"/>
        </w:rPr>
        <w:t xml:space="preserve">移动方向与地球自转方向相反 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B.</w:t>
      </w:r>
      <w:r w:rsidRPr="008445A8">
        <w:rPr>
          <w:rFonts w:ascii="宋体" w:eastAsia="宋体" w:hAnsi="宋体" w:hint="eastAsia"/>
          <w:sz w:val="21"/>
        </w:rPr>
        <w:t xml:space="preserve">为来自中纬度的冷湿气团 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C.</w:t>
      </w:r>
      <w:r w:rsidRPr="008445A8">
        <w:rPr>
          <w:rFonts w:ascii="宋体" w:eastAsia="宋体" w:hAnsi="宋体" w:hint="eastAsia"/>
          <w:sz w:val="21"/>
        </w:rPr>
        <w:t xml:space="preserve">给巴西高原带来狂风暴雨天气 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D.</w:t>
      </w:r>
      <w:r w:rsidRPr="008445A8">
        <w:rPr>
          <w:rFonts w:ascii="宋体" w:eastAsia="宋体" w:hAnsi="宋体" w:hint="eastAsia"/>
          <w:sz w:val="21"/>
        </w:rPr>
        <w:t>生成于太平洋的热带洋面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5.</w:t>
      </w:r>
      <w:r w:rsidRPr="008445A8">
        <w:rPr>
          <w:rFonts w:ascii="宋体" w:eastAsia="宋体" w:hAnsi="宋体" w:hint="eastAsia"/>
          <w:sz w:val="21"/>
        </w:rPr>
        <w:t>影响乙气团移动路径的主要因素是</w:t>
      </w:r>
      <w:r w:rsidRPr="008445A8">
        <w:rPr>
          <w:rFonts w:ascii="宋体" w:eastAsia="宋体" w:hAnsi="宋体"/>
          <w:sz w:val="21"/>
        </w:rPr>
        <w:t>(　　)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A.</w:t>
      </w:r>
      <w:r w:rsidRPr="008445A8">
        <w:rPr>
          <w:rFonts w:ascii="宋体" w:eastAsia="宋体" w:hAnsi="宋体" w:hint="eastAsia"/>
          <w:sz w:val="21"/>
        </w:rPr>
        <w:t xml:space="preserve">东南信风 </w:t>
      </w:r>
      <w:r w:rsidRPr="008445A8">
        <w:rPr>
          <w:rFonts w:ascii="宋体" w:eastAsia="宋体" w:hAnsi="宋体" w:hint="eastAsia"/>
          <w:sz w:val="21"/>
        </w:rPr>
        <w:tab/>
      </w:r>
      <w:r w:rsidRPr="008445A8">
        <w:rPr>
          <w:rFonts w:ascii="宋体" w:eastAsia="宋体" w:hAnsi="宋体"/>
          <w:sz w:val="21"/>
        </w:rPr>
        <w:t>B.</w:t>
      </w:r>
      <w:r w:rsidRPr="008445A8">
        <w:rPr>
          <w:rFonts w:ascii="宋体" w:eastAsia="宋体" w:hAnsi="宋体" w:hint="eastAsia"/>
          <w:sz w:val="21"/>
        </w:rPr>
        <w:t xml:space="preserve">副极地低压 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C.</w:t>
      </w:r>
      <w:r w:rsidRPr="008445A8">
        <w:rPr>
          <w:rFonts w:ascii="宋体" w:eastAsia="宋体" w:hAnsi="宋体" w:hint="eastAsia"/>
          <w:sz w:val="21"/>
        </w:rPr>
        <w:t xml:space="preserve">中纬西风 </w:t>
      </w:r>
      <w:r w:rsidRPr="008445A8">
        <w:rPr>
          <w:rFonts w:ascii="宋体" w:eastAsia="宋体" w:hAnsi="宋体" w:hint="eastAsia"/>
          <w:sz w:val="21"/>
        </w:rPr>
        <w:tab/>
      </w:r>
      <w:r w:rsidRPr="008445A8">
        <w:rPr>
          <w:rFonts w:ascii="宋体" w:eastAsia="宋体" w:hAnsi="宋体"/>
          <w:sz w:val="21"/>
        </w:rPr>
        <w:t>D.</w:t>
      </w:r>
      <w:r w:rsidRPr="008445A8">
        <w:rPr>
          <w:rFonts w:ascii="宋体" w:eastAsia="宋体" w:hAnsi="宋体" w:hint="eastAsia"/>
          <w:sz w:val="21"/>
        </w:rPr>
        <w:t>西风漂流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 xml:space="preserve">　　</w:t>
      </w:r>
      <w:r w:rsidRPr="008445A8">
        <w:rPr>
          <w:rFonts w:ascii="宋体" w:eastAsia="宋体" w:hAnsi="宋体" w:hint="eastAsia"/>
          <w:sz w:val="21"/>
        </w:rPr>
        <w:t>每年清明节前后</w:t>
      </w:r>
      <w:r w:rsidRPr="008445A8">
        <w:rPr>
          <w:rFonts w:ascii="宋体" w:eastAsia="宋体" w:hAnsi="宋体"/>
          <w:sz w:val="21"/>
        </w:rPr>
        <w:t>15</w:t>
      </w:r>
      <w:r w:rsidRPr="008445A8">
        <w:rPr>
          <w:rFonts w:ascii="宋体" w:eastAsia="宋体" w:hAnsi="宋体" w:hint="eastAsia"/>
          <w:sz w:val="21"/>
        </w:rPr>
        <w:t>天中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若当天降雨量为</w:t>
      </w:r>
      <w:r w:rsidRPr="008445A8">
        <w:rPr>
          <w:rFonts w:ascii="宋体" w:eastAsia="宋体" w:hAnsi="宋体"/>
          <w:sz w:val="21"/>
        </w:rPr>
        <w:t>0.1</w:t>
      </w:r>
      <w:r w:rsidRPr="008445A8">
        <w:rPr>
          <w:rFonts w:ascii="宋体" w:eastAsia="宋体" w:hAnsi="宋体" w:hint="eastAsia"/>
          <w:sz w:val="21"/>
        </w:rPr>
        <w:t>毫米或其以上则称为一个雨日。图</w:t>
      </w:r>
      <w:r w:rsidRPr="008445A8">
        <w:rPr>
          <w:rFonts w:ascii="宋体" w:eastAsia="宋体" w:hAnsi="宋体"/>
          <w:sz w:val="21"/>
        </w:rPr>
        <w:t>X2-2</w:t>
      </w:r>
      <w:r w:rsidRPr="008445A8">
        <w:rPr>
          <w:rFonts w:ascii="宋体" w:eastAsia="宋体" w:hAnsi="宋体" w:hint="eastAsia"/>
          <w:sz w:val="21"/>
        </w:rPr>
        <w:t>为</w:t>
      </w:r>
      <w:r w:rsidRPr="008445A8">
        <w:rPr>
          <w:rFonts w:ascii="宋体" w:eastAsia="宋体" w:hAnsi="宋体"/>
          <w:sz w:val="21"/>
        </w:rPr>
        <w:t>1961</w:t>
      </w:r>
      <w:r w:rsidRPr="008445A8">
        <w:rPr>
          <w:rFonts w:ascii="宋体" w:eastAsia="宋体" w:hAnsi="宋体" w:hint="eastAsia"/>
          <w:sz w:val="21"/>
        </w:rPr>
        <w:t>—</w:t>
      </w:r>
      <w:r w:rsidRPr="008445A8">
        <w:rPr>
          <w:rFonts w:ascii="宋体" w:eastAsia="宋体" w:hAnsi="宋体"/>
          <w:sz w:val="21"/>
        </w:rPr>
        <w:t>2017</w:t>
      </w:r>
      <w:r w:rsidRPr="008445A8">
        <w:rPr>
          <w:rFonts w:ascii="宋体" w:eastAsia="宋体" w:hAnsi="宋体" w:hint="eastAsia"/>
          <w:sz w:val="21"/>
        </w:rPr>
        <w:t>年部分省级行政中心清明节气期间雨日概率图。读图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回答</w:t>
      </w:r>
      <w:r w:rsidRPr="008445A8">
        <w:rPr>
          <w:rFonts w:ascii="宋体" w:eastAsia="宋体" w:hAnsi="宋体"/>
          <w:sz w:val="21"/>
        </w:rPr>
        <w:t>6~7</w:t>
      </w:r>
      <w:r w:rsidRPr="008445A8">
        <w:rPr>
          <w:rFonts w:ascii="宋体" w:eastAsia="宋体" w:hAnsi="宋体" w:hint="eastAsia"/>
          <w:sz w:val="21"/>
        </w:rPr>
        <w:t>题。</w:t>
      </w:r>
    </w:p>
    <w:p w:rsidR="009D790E" w:rsidRPr="008445A8" w:rsidRDefault="00052BA6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noProof/>
          <w:sz w:val="21"/>
        </w:rPr>
        <w:drawing>
          <wp:inline distT="0" distB="0" distL="0" distR="0">
            <wp:extent cx="2014220" cy="1657985"/>
            <wp:effectExtent l="0" t="0" r="0" b="0"/>
            <wp:docPr id="63" name="9FA200.EPS" descr="id:2147487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9FA200.EPS" descr="id:2147487108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560" cy="165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90E" w:rsidRPr="008445A8" w:rsidRDefault="00052BA6">
      <w:pPr>
        <w:spacing w:line="255" w:lineRule="exact"/>
        <w:jc w:val="center"/>
        <w:rPr>
          <w:rFonts w:ascii="宋体" w:eastAsia="宋体" w:hAnsi="宋体"/>
          <w:sz w:val="21"/>
        </w:rPr>
      </w:pPr>
      <w:r w:rsidRPr="008445A8">
        <w:rPr>
          <w:rFonts w:ascii="宋体" w:eastAsia="宋体" w:hAnsi="宋体" w:hint="eastAsia"/>
          <w:sz w:val="21"/>
        </w:rPr>
        <w:t>图</w:t>
      </w:r>
      <w:r w:rsidRPr="008445A8">
        <w:rPr>
          <w:rFonts w:ascii="宋体" w:eastAsia="宋体" w:hAnsi="宋体"/>
          <w:sz w:val="21"/>
        </w:rPr>
        <w:t>X2-2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6.</w:t>
      </w:r>
      <w:r w:rsidRPr="008445A8">
        <w:rPr>
          <w:rFonts w:ascii="宋体" w:eastAsia="宋体" w:hAnsi="宋体" w:hint="eastAsia"/>
          <w:sz w:val="21"/>
        </w:rPr>
        <w:t>清明节气期间</w:t>
      </w:r>
      <w:r w:rsidRPr="008445A8">
        <w:rPr>
          <w:rFonts w:ascii="宋体" w:eastAsia="宋体" w:hAnsi="宋体"/>
          <w:sz w:val="21"/>
        </w:rPr>
        <w:t>(　　)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A.</w:t>
      </w:r>
      <w:r w:rsidRPr="008445A8">
        <w:rPr>
          <w:rFonts w:ascii="宋体" w:eastAsia="宋体" w:hAnsi="宋体" w:hint="eastAsia"/>
          <w:sz w:val="21"/>
        </w:rPr>
        <w:t xml:space="preserve">乌鲁木齐雨日概率最低 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B.</w:t>
      </w:r>
      <w:r w:rsidRPr="008445A8">
        <w:rPr>
          <w:rFonts w:ascii="宋体" w:eastAsia="宋体" w:hAnsi="宋体" w:hint="eastAsia"/>
          <w:sz w:val="21"/>
        </w:rPr>
        <w:t>华北地区小麦常需引水灌溉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lastRenderedPageBreak/>
        <w:t>C.</w:t>
      </w:r>
      <w:r w:rsidRPr="008445A8">
        <w:rPr>
          <w:rFonts w:ascii="宋体" w:eastAsia="宋体" w:hAnsi="宋体" w:hint="eastAsia"/>
          <w:sz w:val="21"/>
        </w:rPr>
        <w:t xml:space="preserve">雨带推移到长江中下游地区 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D.</w:t>
      </w:r>
      <w:r w:rsidRPr="008445A8">
        <w:rPr>
          <w:rFonts w:ascii="宋体" w:eastAsia="宋体" w:hAnsi="宋体" w:hint="eastAsia"/>
          <w:sz w:val="21"/>
        </w:rPr>
        <w:t>雨日概率小于</w:t>
      </w:r>
      <w:r w:rsidRPr="008445A8">
        <w:rPr>
          <w:rFonts w:ascii="宋体" w:eastAsia="宋体" w:hAnsi="宋体"/>
          <w:sz w:val="21"/>
        </w:rPr>
        <w:t>40%</w:t>
      </w:r>
      <w:r w:rsidRPr="008445A8">
        <w:rPr>
          <w:rFonts w:ascii="宋体" w:eastAsia="宋体" w:hAnsi="宋体" w:hint="eastAsia"/>
          <w:sz w:val="21"/>
        </w:rPr>
        <w:t>的城市位于秦岭以北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7.2018</w:t>
      </w:r>
      <w:r w:rsidRPr="008445A8">
        <w:rPr>
          <w:rFonts w:ascii="宋体" w:eastAsia="宋体" w:hAnsi="宋体" w:hint="eastAsia"/>
          <w:sz w:val="21"/>
        </w:rPr>
        <w:t>年清明节前后北京迎来雨雪天气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主要原因是</w:t>
      </w:r>
      <w:r w:rsidRPr="008445A8">
        <w:rPr>
          <w:rFonts w:ascii="宋体" w:eastAsia="宋体" w:hAnsi="宋体"/>
          <w:sz w:val="21"/>
        </w:rPr>
        <w:t>(　　)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A.</w:t>
      </w:r>
      <w:r w:rsidRPr="008445A8">
        <w:rPr>
          <w:rFonts w:ascii="宋体" w:eastAsia="宋体" w:hAnsi="宋体" w:hint="eastAsia"/>
          <w:sz w:val="21"/>
        </w:rPr>
        <w:t>前期气温偏高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 xml:space="preserve">水汽含量低 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B.</w:t>
      </w:r>
      <w:r w:rsidRPr="008445A8">
        <w:rPr>
          <w:rFonts w:ascii="宋体" w:eastAsia="宋体" w:hAnsi="宋体" w:hint="eastAsia"/>
          <w:sz w:val="21"/>
        </w:rPr>
        <w:t>绿化面积增加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局部气候改善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C.</w:t>
      </w:r>
      <w:r w:rsidRPr="008445A8">
        <w:rPr>
          <w:rFonts w:ascii="宋体" w:eastAsia="宋体" w:hAnsi="宋体" w:hint="eastAsia"/>
          <w:sz w:val="21"/>
        </w:rPr>
        <w:t>城区经济发展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 xml:space="preserve">热岛效应强 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D.</w:t>
      </w:r>
      <w:r w:rsidRPr="008445A8">
        <w:rPr>
          <w:rFonts w:ascii="宋体" w:eastAsia="宋体" w:hAnsi="宋体" w:hint="eastAsia"/>
          <w:sz w:val="21"/>
        </w:rPr>
        <w:t>冷暖气团相遇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暖气团迅速抬升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 xml:space="preserve">　　</w:t>
      </w:r>
      <w:r w:rsidRPr="008445A8">
        <w:rPr>
          <w:rFonts w:ascii="宋体" w:eastAsia="宋体" w:hAnsi="宋体" w:hint="eastAsia"/>
          <w:sz w:val="21"/>
        </w:rPr>
        <w:t>埃博拉出血热是一种传染病。图</w:t>
      </w:r>
      <w:r w:rsidRPr="008445A8">
        <w:rPr>
          <w:rFonts w:ascii="宋体" w:eastAsia="宋体" w:hAnsi="宋体"/>
          <w:sz w:val="21"/>
        </w:rPr>
        <w:t>X2-3</w:t>
      </w:r>
      <w:r w:rsidRPr="008445A8">
        <w:rPr>
          <w:rFonts w:ascii="宋体" w:eastAsia="宋体" w:hAnsi="宋体" w:hint="eastAsia"/>
          <w:sz w:val="21"/>
        </w:rPr>
        <w:t>为埃博拉疫情爆发高风险区地图</w:t>
      </w:r>
      <w:r w:rsidRPr="008445A8">
        <w:rPr>
          <w:rFonts w:ascii="宋体" w:eastAsia="宋体" w:hAnsi="宋体"/>
          <w:sz w:val="21"/>
        </w:rPr>
        <w:t>(</w:t>
      </w:r>
      <w:r w:rsidRPr="008445A8">
        <w:rPr>
          <w:rFonts w:ascii="宋体" w:eastAsia="宋体" w:hAnsi="宋体" w:hint="eastAsia"/>
          <w:sz w:val="21"/>
        </w:rPr>
        <w:t>图中颜色较深部分</w:t>
      </w:r>
      <w:r w:rsidRPr="008445A8">
        <w:rPr>
          <w:rFonts w:ascii="宋体" w:eastAsia="宋体" w:hAnsi="宋体"/>
          <w:sz w:val="21"/>
        </w:rPr>
        <w:t>),</w:t>
      </w:r>
      <w:r w:rsidRPr="008445A8">
        <w:rPr>
          <w:rFonts w:ascii="宋体" w:eastAsia="宋体" w:hAnsi="宋体" w:hint="eastAsia"/>
          <w:sz w:val="21"/>
        </w:rPr>
        <w:t>图</w:t>
      </w:r>
      <w:r w:rsidRPr="008445A8">
        <w:rPr>
          <w:rFonts w:ascii="宋体" w:eastAsia="宋体" w:hAnsi="宋体"/>
          <w:sz w:val="21"/>
        </w:rPr>
        <w:t>X2-4</w:t>
      </w:r>
      <w:r w:rsidRPr="008445A8">
        <w:rPr>
          <w:rFonts w:ascii="宋体" w:eastAsia="宋体" w:hAnsi="宋体" w:hint="eastAsia"/>
          <w:sz w:val="21"/>
        </w:rPr>
        <w:t>为四种气候类型的月均温和月均降水量图。据图完成</w:t>
      </w:r>
      <w:r w:rsidRPr="008445A8">
        <w:rPr>
          <w:rFonts w:ascii="宋体" w:eastAsia="宋体" w:hAnsi="宋体"/>
          <w:sz w:val="21"/>
        </w:rPr>
        <w:t>8~9</w:t>
      </w:r>
      <w:r w:rsidRPr="008445A8">
        <w:rPr>
          <w:rFonts w:ascii="宋体" w:eastAsia="宋体" w:hAnsi="宋体" w:hint="eastAsia"/>
          <w:sz w:val="21"/>
        </w:rPr>
        <w:t xml:space="preserve">题。 </w:t>
      </w:r>
    </w:p>
    <w:p w:rsidR="009D790E" w:rsidRPr="008445A8" w:rsidRDefault="00052BA6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noProof/>
          <w:sz w:val="21"/>
        </w:rPr>
        <w:drawing>
          <wp:inline distT="0" distB="0" distL="0" distR="0">
            <wp:extent cx="984250" cy="1020445"/>
            <wp:effectExtent l="0" t="0" r="0" b="0"/>
            <wp:docPr id="64" name="图61.eps" descr="id:21474871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61.eps" descr="id:2147487115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600" cy="102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45A8">
        <w:rPr>
          <w:rFonts w:ascii="宋体" w:eastAsia="宋体" w:hAnsi="宋体"/>
          <w:noProof/>
          <w:sz w:val="21"/>
        </w:rPr>
        <w:drawing>
          <wp:inline distT="0" distB="0" distL="0" distR="0">
            <wp:extent cx="2047875" cy="1783080"/>
            <wp:effectExtent l="19050" t="0" r="9525" b="0"/>
            <wp:docPr id="65" name="9Fa201.EPS" descr="id:2147487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9Fa201.EPS" descr="id:2147487122;FounderCES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400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90E" w:rsidRPr="008445A8" w:rsidRDefault="00052BA6">
      <w:pPr>
        <w:spacing w:line="255" w:lineRule="exact"/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 xml:space="preserve">　　　</w:t>
      </w:r>
    </w:p>
    <w:p w:rsidR="009D790E" w:rsidRPr="008445A8" w:rsidRDefault="00052BA6" w:rsidP="008445A8">
      <w:pPr>
        <w:spacing w:line="255" w:lineRule="exact"/>
        <w:ind w:firstLineChars="1800" w:firstLine="3780"/>
        <w:rPr>
          <w:rFonts w:ascii="宋体" w:eastAsia="宋体" w:hAnsi="宋体"/>
          <w:sz w:val="21"/>
        </w:rPr>
      </w:pPr>
      <w:r w:rsidRPr="008445A8">
        <w:rPr>
          <w:rFonts w:ascii="宋体" w:eastAsia="宋体" w:hAnsi="宋体" w:hint="eastAsia"/>
          <w:sz w:val="21"/>
        </w:rPr>
        <w:t>图</w:t>
      </w:r>
      <w:r w:rsidRPr="008445A8">
        <w:rPr>
          <w:rFonts w:ascii="宋体" w:eastAsia="宋体" w:hAnsi="宋体"/>
          <w:sz w:val="21"/>
        </w:rPr>
        <w:t xml:space="preserve">X2-3　　　　　　　　　　　　　　</w:t>
      </w:r>
      <w:r w:rsidRPr="008445A8">
        <w:rPr>
          <w:rFonts w:ascii="宋体" w:eastAsia="宋体" w:hAnsi="宋体" w:hint="eastAsia"/>
          <w:sz w:val="21"/>
        </w:rPr>
        <w:t>图</w:t>
      </w:r>
      <w:r w:rsidRPr="008445A8">
        <w:rPr>
          <w:rFonts w:ascii="宋体" w:eastAsia="宋体" w:hAnsi="宋体"/>
          <w:sz w:val="21"/>
        </w:rPr>
        <w:t>X2-4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8.</w:t>
      </w:r>
      <w:r w:rsidRPr="008445A8">
        <w:rPr>
          <w:rFonts w:ascii="宋体" w:eastAsia="宋体" w:hAnsi="宋体" w:hint="eastAsia"/>
          <w:sz w:val="21"/>
        </w:rPr>
        <w:t>埃博拉疫情爆发高风险区的主要气候类型是</w:t>
      </w:r>
      <w:r w:rsidRPr="008445A8">
        <w:rPr>
          <w:rFonts w:ascii="宋体" w:eastAsia="宋体" w:hAnsi="宋体"/>
          <w:sz w:val="21"/>
        </w:rPr>
        <w:t>(　　)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A.①</w:t>
      </w:r>
      <w:r w:rsidRPr="008445A8">
        <w:rPr>
          <w:rFonts w:ascii="宋体" w:eastAsia="宋体" w:hAnsi="宋体" w:hint="eastAsia"/>
          <w:sz w:val="21"/>
        </w:rPr>
        <w:tab/>
      </w:r>
      <w:r w:rsidRPr="008445A8">
        <w:rPr>
          <w:rFonts w:ascii="宋体" w:eastAsia="宋体" w:hAnsi="宋体"/>
          <w:sz w:val="21"/>
        </w:rPr>
        <w:t>B.②</w:t>
      </w:r>
      <w:r w:rsidRPr="008445A8">
        <w:rPr>
          <w:rFonts w:ascii="宋体" w:eastAsia="宋体" w:hAnsi="宋体" w:hint="eastAsia"/>
          <w:sz w:val="21"/>
        </w:rPr>
        <w:tab/>
      </w:r>
      <w:r w:rsidRPr="008445A8">
        <w:rPr>
          <w:rFonts w:ascii="宋体" w:eastAsia="宋体" w:hAnsi="宋体"/>
          <w:sz w:val="21"/>
        </w:rPr>
        <w:t>C.③</w:t>
      </w:r>
      <w:r w:rsidRPr="008445A8">
        <w:rPr>
          <w:rFonts w:ascii="宋体" w:eastAsia="宋体" w:hAnsi="宋体" w:hint="eastAsia"/>
          <w:sz w:val="21"/>
        </w:rPr>
        <w:tab/>
      </w:r>
      <w:r w:rsidRPr="008445A8">
        <w:rPr>
          <w:rFonts w:ascii="宋体" w:eastAsia="宋体" w:hAnsi="宋体"/>
          <w:sz w:val="21"/>
        </w:rPr>
        <w:t>D.④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9.</w:t>
      </w:r>
      <w:r w:rsidRPr="008445A8">
        <w:rPr>
          <w:rFonts w:ascii="宋体" w:eastAsia="宋体" w:hAnsi="宋体" w:hint="eastAsia"/>
          <w:sz w:val="21"/>
        </w:rPr>
        <w:t>若埃博拉病毒通过空气传播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则对于甲地区来说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病毒向内陆地区传播风险最大的月份是</w:t>
      </w:r>
      <w:r w:rsidRPr="008445A8">
        <w:rPr>
          <w:rFonts w:ascii="宋体" w:eastAsia="宋体" w:hAnsi="宋体"/>
          <w:sz w:val="21"/>
        </w:rPr>
        <w:t>(　　)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A.1</w:t>
      </w:r>
      <w:r w:rsidRPr="008445A8">
        <w:rPr>
          <w:rFonts w:ascii="宋体" w:eastAsia="宋体" w:hAnsi="宋体" w:hint="eastAsia"/>
          <w:sz w:val="21"/>
        </w:rPr>
        <w:t xml:space="preserve">月 </w:t>
      </w:r>
      <w:r w:rsidRPr="008445A8">
        <w:rPr>
          <w:rFonts w:ascii="宋体" w:eastAsia="宋体" w:hAnsi="宋体" w:hint="eastAsia"/>
          <w:sz w:val="21"/>
        </w:rPr>
        <w:tab/>
      </w:r>
      <w:r w:rsidRPr="008445A8">
        <w:rPr>
          <w:rFonts w:ascii="宋体" w:eastAsia="宋体" w:hAnsi="宋体"/>
          <w:sz w:val="21"/>
        </w:rPr>
        <w:t>B.3</w:t>
      </w:r>
      <w:r w:rsidRPr="008445A8">
        <w:rPr>
          <w:rFonts w:ascii="宋体" w:eastAsia="宋体" w:hAnsi="宋体" w:hint="eastAsia"/>
          <w:sz w:val="21"/>
        </w:rPr>
        <w:t xml:space="preserve">月 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C.7</w:t>
      </w:r>
      <w:r w:rsidRPr="008445A8">
        <w:rPr>
          <w:rFonts w:ascii="宋体" w:eastAsia="宋体" w:hAnsi="宋体" w:hint="eastAsia"/>
          <w:sz w:val="21"/>
        </w:rPr>
        <w:t xml:space="preserve">月 </w:t>
      </w:r>
      <w:r w:rsidRPr="008445A8">
        <w:rPr>
          <w:rFonts w:ascii="宋体" w:eastAsia="宋体" w:hAnsi="宋体" w:hint="eastAsia"/>
          <w:sz w:val="21"/>
        </w:rPr>
        <w:tab/>
      </w:r>
      <w:r w:rsidRPr="008445A8">
        <w:rPr>
          <w:rFonts w:ascii="宋体" w:eastAsia="宋体" w:hAnsi="宋体"/>
          <w:sz w:val="21"/>
        </w:rPr>
        <w:t>D.11</w:t>
      </w:r>
      <w:r w:rsidRPr="008445A8">
        <w:rPr>
          <w:rFonts w:ascii="宋体" w:eastAsia="宋体" w:hAnsi="宋体" w:hint="eastAsia"/>
          <w:sz w:val="21"/>
        </w:rPr>
        <w:t>月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 xml:space="preserve">　　</w:t>
      </w:r>
      <w:r w:rsidRPr="008445A8">
        <w:rPr>
          <w:rFonts w:ascii="宋体" w:eastAsia="宋体" w:hAnsi="宋体" w:hint="eastAsia"/>
          <w:sz w:val="21"/>
        </w:rPr>
        <w:t>磁化率是反映温湿气候与干冷气候变化的良好指标。气候温湿利于磁性物质形成与聚集。图</w:t>
      </w:r>
      <w:r w:rsidRPr="008445A8">
        <w:rPr>
          <w:rFonts w:ascii="宋体" w:eastAsia="宋体" w:hAnsi="宋体"/>
          <w:sz w:val="21"/>
        </w:rPr>
        <w:t>X2-5</w:t>
      </w:r>
      <w:r w:rsidRPr="008445A8">
        <w:rPr>
          <w:rFonts w:ascii="宋体" w:eastAsia="宋体" w:hAnsi="宋体" w:hint="eastAsia"/>
          <w:sz w:val="21"/>
        </w:rPr>
        <w:t>为我国黄土高原某典型地区磁化率变化曲线。据此完成</w:t>
      </w:r>
      <w:r w:rsidRPr="008445A8">
        <w:rPr>
          <w:rFonts w:ascii="宋体" w:eastAsia="宋体" w:hAnsi="宋体"/>
          <w:sz w:val="21"/>
        </w:rPr>
        <w:t>10~11</w:t>
      </w:r>
      <w:r w:rsidRPr="008445A8">
        <w:rPr>
          <w:rFonts w:ascii="宋体" w:eastAsia="宋体" w:hAnsi="宋体" w:hint="eastAsia"/>
          <w:sz w:val="21"/>
        </w:rPr>
        <w:t>题。</w:t>
      </w:r>
    </w:p>
    <w:p w:rsidR="009D790E" w:rsidRPr="008445A8" w:rsidRDefault="00052BA6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noProof/>
          <w:sz w:val="21"/>
        </w:rPr>
        <w:lastRenderedPageBreak/>
        <w:drawing>
          <wp:inline distT="0" distB="0" distL="0" distR="0">
            <wp:extent cx="895985" cy="1587500"/>
            <wp:effectExtent l="0" t="0" r="0" b="0"/>
            <wp:docPr id="66" name="9FA202.EPS" descr="id:2147487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9FA202.EPS" descr="id:2147487129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040" cy="15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90E" w:rsidRPr="008445A8" w:rsidRDefault="00052BA6">
      <w:pPr>
        <w:spacing w:line="255" w:lineRule="exact"/>
        <w:jc w:val="center"/>
        <w:rPr>
          <w:rFonts w:ascii="宋体" w:eastAsia="宋体" w:hAnsi="宋体"/>
          <w:sz w:val="21"/>
        </w:rPr>
      </w:pPr>
      <w:r w:rsidRPr="008445A8">
        <w:rPr>
          <w:rFonts w:ascii="宋体" w:eastAsia="宋体" w:hAnsi="宋体" w:hint="eastAsia"/>
          <w:sz w:val="21"/>
        </w:rPr>
        <w:t>图</w:t>
      </w:r>
      <w:r w:rsidRPr="008445A8">
        <w:rPr>
          <w:rFonts w:ascii="宋体" w:eastAsia="宋体" w:hAnsi="宋体"/>
          <w:sz w:val="21"/>
        </w:rPr>
        <w:t>X2-5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10.</w:t>
      </w:r>
      <w:r w:rsidRPr="008445A8">
        <w:rPr>
          <w:rFonts w:ascii="宋体" w:eastAsia="宋体" w:hAnsi="宋体" w:hint="eastAsia"/>
          <w:sz w:val="21"/>
        </w:rPr>
        <w:t>距今</w:t>
      </w:r>
      <w:r w:rsidRPr="008445A8">
        <w:rPr>
          <w:rFonts w:ascii="宋体" w:eastAsia="宋体" w:hAnsi="宋体"/>
          <w:sz w:val="21"/>
        </w:rPr>
        <w:t>6</w:t>
      </w:r>
      <w:r w:rsidRPr="008445A8">
        <w:rPr>
          <w:rFonts w:ascii="宋体" w:eastAsia="宋体" w:hAnsi="宋体" w:hint="eastAsia"/>
          <w:sz w:val="21"/>
        </w:rPr>
        <w:t>万</w:t>
      </w:r>
      <w:r w:rsidRPr="008445A8">
        <w:rPr>
          <w:rFonts w:ascii="宋体" w:eastAsia="宋体" w:hAnsi="宋体"/>
          <w:sz w:val="21"/>
        </w:rPr>
        <w:t>~7</w:t>
      </w:r>
      <w:r w:rsidRPr="008445A8">
        <w:rPr>
          <w:rFonts w:ascii="宋体" w:eastAsia="宋体" w:hAnsi="宋体" w:hint="eastAsia"/>
          <w:sz w:val="21"/>
        </w:rPr>
        <w:t>万年时间段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下列现象最可能发生的是</w:t>
      </w:r>
      <w:r w:rsidRPr="008445A8">
        <w:rPr>
          <w:rFonts w:ascii="宋体" w:eastAsia="宋体" w:hAnsi="宋体"/>
          <w:sz w:val="21"/>
        </w:rPr>
        <w:t>(　　)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A.</w:t>
      </w:r>
      <w:r w:rsidRPr="008445A8">
        <w:rPr>
          <w:rFonts w:ascii="宋体" w:eastAsia="宋体" w:hAnsi="宋体" w:hint="eastAsia"/>
          <w:sz w:val="21"/>
        </w:rPr>
        <w:t xml:space="preserve">我国北方沙尘暴天气增多 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B.</w:t>
      </w:r>
      <w:r w:rsidRPr="008445A8">
        <w:rPr>
          <w:rFonts w:ascii="宋体" w:eastAsia="宋体" w:hAnsi="宋体" w:hint="eastAsia"/>
          <w:sz w:val="21"/>
        </w:rPr>
        <w:t>我国甘蔗种植区北界北移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C.</w:t>
      </w:r>
      <w:r w:rsidRPr="008445A8">
        <w:rPr>
          <w:rFonts w:ascii="宋体" w:eastAsia="宋体" w:hAnsi="宋体" w:hint="eastAsia"/>
          <w:sz w:val="21"/>
        </w:rPr>
        <w:t xml:space="preserve">我国正处于间冰期 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D.</w:t>
      </w:r>
      <w:r w:rsidRPr="008445A8">
        <w:rPr>
          <w:rFonts w:ascii="宋体" w:eastAsia="宋体" w:hAnsi="宋体" w:hint="eastAsia"/>
          <w:sz w:val="21"/>
        </w:rPr>
        <w:t>我国夏季风势力偏强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11.</w:t>
      </w:r>
      <w:r w:rsidRPr="008445A8">
        <w:rPr>
          <w:rFonts w:ascii="宋体" w:eastAsia="宋体" w:hAnsi="宋体" w:hint="eastAsia"/>
          <w:sz w:val="21"/>
        </w:rPr>
        <w:t>距今</w:t>
      </w:r>
      <w:r w:rsidRPr="008445A8">
        <w:rPr>
          <w:rFonts w:ascii="宋体" w:eastAsia="宋体" w:hAnsi="宋体"/>
          <w:sz w:val="21"/>
        </w:rPr>
        <w:t>13</w:t>
      </w:r>
      <w:r w:rsidRPr="008445A8">
        <w:rPr>
          <w:rFonts w:ascii="宋体" w:eastAsia="宋体" w:hAnsi="宋体" w:hint="eastAsia"/>
          <w:sz w:val="21"/>
        </w:rPr>
        <w:t>万年以来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黄土高原磁化率变化反映出</w:t>
      </w:r>
      <w:r w:rsidRPr="008445A8">
        <w:rPr>
          <w:rFonts w:ascii="宋体" w:eastAsia="宋体" w:hAnsi="宋体"/>
          <w:sz w:val="21"/>
        </w:rPr>
        <w:t>(　　)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A.</w:t>
      </w:r>
      <w:r w:rsidRPr="008445A8">
        <w:rPr>
          <w:rFonts w:ascii="宋体" w:eastAsia="宋体" w:hAnsi="宋体" w:hint="eastAsia"/>
          <w:sz w:val="21"/>
        </w:rPr>
        <w:t xml:space="preserve">全球气候变暖 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B.</w:t>
      </w:r>
      <w:r w:rsidRPr="008445A8">
        <w:rPr>
          <w:rFonts w:ascii="宋体" w:eastAsia="宋体" w:hAnsi="宋体" w:hint="eastAsia"/>
          <w:sz w:val="21"/>
        </w:rPr>
        <w:t>黄土高原地表千沟万壑的形成过程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C.</w:t>
      </w:r>
      <w:r w:rsidRPr="008445A8">
        <w:rPr>
          <w:rFonts w:ascii="宋体" w:eastAsia="宋体" w:hAnsi="宋体" w:hint="eastAsia"/>
          <w:sz w:val="21"/>
        </w:rPr>
        <w:t xml:space="preserve">东亚冬夏季风环境效应交替变迁 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D.</w:t>
      </w:r>
      <w:r w:rsidRPr="008445A8">
        <w:rPr>
          <w:rFonts w:ascii="宋体" w:eastAsia="宋体" w:hAnsi="宋体" w:hint="eastAsia"/>
          <w:sz w:val="21"/>
        </w:rPr>
        <w:t>黄河下游断流现象日益严重</w:t>
      </w:r>
    </w:p>
    <w:p w:rsidR="009D790E" w:rsidRPr="008445A8" w:rsidRDefault="00052BA6">
      <w:pPr>
        <w:spacing w:line="300" w:lineRule="exact"/>
        <w:rPr>
          <w:rFonts w:ascii="宋体" w:eastAsia="宋体" w:hAnsi="宋体"/>
          <w:sz w:val="21"/>
        </w:rPr>
      </w:pPr>
      <w:r w:rsidRPr="008445A8">
        <w:rPr>
          <w:rFonts w:ascii="宋体" w:eastAsia="宋体" w:hAnsi="宋体" w:hint="eastAsia"/>
          <w:sz w:val="21"/>
        </w:rPr>
        <w:t xml:space="preserve">二、非选择题 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12.</w:t>
      </w:r>
      <w:r w:rsidRPr="008445A8">
        <w:rPr>
          <w:rFonts w:ascii="宋体" w:eastAsia="宋体" w:hAnsi="宋体" w:hint="eastAsia"/>
          <w:sz w:val="21"/>
        </w:rPr>
        <w:t>读海平面气压分布图</w:t>
      </w:r>
      <w:r w:rsidRPr="008445A8">
        <w:rPr>
          <w:rFonts w:ascii="宋体" w:eastAsia="宋体" w:hAnsi="宋体"/>
          <w:sz w:val="21"/>
        </w:rPr>
        <w:t>(</w:t>
      </w:r>
      <w:r w:rsidRPr="008445A8">
        <w:rPr>
          <w:rFonts w:ascii="宋体" w:eastAsia="宋体" w:hAnsi="宋体" w:hint="eastAsia"/>
          <w:sz w:val="21"/>
        </w:rPr>
        <w:t>图</w:t>
      </w:r>
      <w:r w:rsidRPr="008445A8">
        <w:rPr>
          <w:rFonts w:ascii="宋体" w:eastAsia="宋体" w:hAnsi="宋体"/>
          <w:sz w:val="21"/>
        </w:rPr>
        <w:t>X2-6,</w:t>
      </w:r>
      <w:r w:rsidRPr="008445A8">
        <w:rPr>
          <w:rFonts w:ascii="宋体" w:eastAsia="宋体" w:hAnsi="宋体" w:hint="eastAsia"/>
          <w:sz w:val="21"/>
        </w:rPr>
        <w:t>单位</w:t>
      </w:r>
      <w:r w:rsidRPr="008445A8">
        <w:rPr>
          <w:rFonts w:ascii="宋体" w:eastAsia="宋体" w:hAnsi="宋体"/>
          <w:sz w:val="21"/>
        </w:rPr>
        <w:t>:</w:t>
      </w:r>
      <w:r w:rsidRPr="008445A8">
        <w:rPr>
          <w:rFonts w:ascii="宋体" w:eastAsia="宋体" w:hAnsi="宋体" w:hint="eastAsia"/>
          <w:sz w:val="21"/>
        </w:rPr>
        <w:t>百帕</w:t>
      </w:r>
      <w:r w:rsidRPr="008445A8">
        <w:rPr>
          <w:rFonts w:ascii="宋体" w:eastAsia="宋体" w:hAnsi="宋体"/>
          <w:sz w:val="21"/>
        </w:rPr>
        <w:t>),</w:t>
      </w:r>
      <w:r w:rsidRPr="008445A8">
        <w:rPr>
          <w:rFonts w:ascii="宋体" w:eastAsia="宋体" w:hAnsi="宋体" w:hint="eastAsia"/>
          <w:sz w:val="21"/>
        </w:rPr>
        <w:t>完成下列各题。</w:t>
      </w:r>
    </w:p>
    <w:p w:rsidR="009D790E" w:rsidRPr="008445A8" w:rsidRDefault="00052BA6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noProof/>
          <w:sz w:val="21"/>
        </w:rPr>
        <w:drawing>
          <wp:inline distT="0" distB="0" distL="0" distR="0">
            <wp:extent cx="2703195" cy="1807210"/>
            <wp:effectExtent l="19050" t="0" r="1905" b="0"/>
            <wp:docPr id="68" name="图62.EPS" descr="id:21474871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62.EPS" descr="id:2147487143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3600" cy="180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90E" w:rsidRPr="008445A8" w:rsidRDefault="00052BA6">
      <w:pPr>
        <w:spacing w:line="255" w:lineRule="exact"/>
        <w:jc w:val="center"/>
        <w:rPr>
          <w:rFonts w:ascii="宋体" w:eastAsia="宋体" w:hAnsi="宋体"/>
          <w:sz w:val="21"/>
        </w:rPr>
      </w:pPr>
      <w:r w:rsidRPr="008445A8">
        <w:rPr>
          <w:rFonts w:ascii="宋体" w:eastAsia="宋体" w:hAnsi="宋体" w:hint="eastAsia"/>
          <w:sz w:val="21"/>
        </w:rPr>
        <w:t>图</w:t>
      </w:r>
      <w:r w:rsidRPr="008445A8">
        <w:rPr>
          <w:rFonts w:ascii="宋体" w:eastAsia="宋体" w:hAnsi="宋体"/>
          <w:sz w:val="21"/>
        </w:rPr>
        <w:t>X2-6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(1)</w:t>
      </w:r>
      <w:r w:rsidRPr="008445A8">
        <w:rPr>
          <w:rFonts w:ascii="宋体" w:eastAsia="宋体" w:hAnsi="宋体" w:hint="eastAsia"/>
          <w:sz w:val="21"/>
        </w:rPr>
        <w:t>推测北京市近期天气将要发生的变化。</w:t>
      </w: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(2)</w:t>
      </w:r>
      <w:r w:rsidRPr="008445A8">
        <w:rPr>
          <w:rFonts w:ascii="宋体" w:eastAsia="宋体" w:hAnsi="宋体" w:hint="eastAsia"/>
          <w:sz w:val="21"/>
        </w:rPr>
        <w:t>对比分析</w:t>
      </w:r>
      <w:r w:rsidRPr="008445A8">
        <w:rPr>
          <w:rFonts w:ascii="宋体" w:eastAsia="宋体" w:hAnsi="宋体"/>
          <w:sz w:val="21"/>
        </w:rPr>
        <w:t>E</w:t>
      </w:r>
      <w:r w:rsidRPr="008445A8">
        <w:rPr>
          <w:rFonts w:ascii="宋体" w:eastAsia="宋体" w:hAnsi="宋体" w:hint="eastAsia"/>
          <w:sz w:val="21"/>
        </w:rPr>
        <w:t>、</w:t>
      </w:r>
      <w:r w:rsidRPr="008445A8">
        <w:rPr>
          <w:rFonts w:ascii="宋体" w:eastAsia="宋体" w:hAnsi="宋体"/>
          <w:sz w:val="21"/>
        </w:rPr>
        <w:t>F</w:t>
      </w:r>
      <w:r w:rsidRPr="008445A8">
        <w:rPr>
          <w:rFonts w:ascii="宋体" w:eastAsia="宋体" w:hAnsi="宋体" w:hint="eastAsia"/>
          <w:sz w:val="21"/>
        </w:rPr>
        <w:t>两地风的差异。</w:t>
      </w: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(3)</w:t>
      </w:r>
      <w:r w:rsidRPr="008445A8">
        <w:rPr>
          <w:rFonts w:ascii="宋体" w:eastAsia="宋体" w:hAnsi="宋体" w:hint="eastAsia"/>
          <w:sz w:val="21"/>
        </w:rPr>
        <w:t>比较</w:t>
      </w:r>
      <w:r w:rsidRPr="008445A8">
        <w:rPr>
          <w:rFonts w:ascii="宋体" w:eastAsia="宋体" w:hAnsi="宋体"/>
          <w:sz w:val="21"/>
        </w:rPr>
        <w:t>M</w:t>
      </w:r>
      <w:r w:rsidRPr="008445A8">
        <w:rPr>
          <w:rFonts w:ascii="宋体" w:eastAsia="宋体" w:hAnsi="宋体" w:hint="eastAsia"/>
          <w:sz w:val="21"/>
        </w:rPr>
        <w:t>、</w:t>
      </w:r>
      <w:r w:rsidRPr="008445A8">
        <w:rPr>
          <w:rFonts w:ascii="宋体" w:eastAsia="宋体" w:hAnsi="宋体"/>
          <w:sz w:val="21"/>
        </w:rPr>
        <w:t>N</w:t>
      </w:r>
      <w:r w:rsidRPr="008445A8">
        <w:rPr>
          <w:rFonts w:ascii="宋体" w:eastAsia="宋体" w:hAnsi="宋体" w:hint="eastAsia"/>
          <w:sz w:val="21"/>
        </w:rPr>
        <w:t>两地的气候的异同。</w:t>
      </w: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13.</w:t>
      </w:r>
      <w:r w:rsidRPr="008445A8">
        <w:rPr>
          <w:rFonts w:ascii="宋体" w:eastAsia="宋体" w:hAnsi="宋体" w:hint="eastAsia"/>
          <w:sz w:val="21"/>
        </w:rPr>
        <w:t>图</w:t>
      </w:r>
      <w:r w:rsidRPr="008445A8">
        <w:rPr>
          <w:rFonts w:ascii="宋体" w:eastAsia="宋体" w:hAnsi="宋体"/>
          <w:sz w:val="21"/>
        </w:rPr>
        <w:t>X2-7</w:t>
      </w:r>
      <w:r w:rsidRPr="008445A8">
        <w:rPr>
          <w:rFonts w:ascii="宋体" w:eastAsia="宋体" w:hAnsi="宋体" w:hint="eastAsia"/>
          <w:sz w:val="21"/>
        </w:rPr>
        <w:t>为北半球大陆西岸某山地西坡各月降水量</w:t>
      </w:r>
      <w:r w:rsidRPr="008445A8">
        <w:rPr>
          <w:rFonts w:ascii="宋体" w:eastAsia="宋体" w:hAnsi="宋体"/>
          <w:sz w:val="21"/>
        </w:rPr>
        <w:t>(</w:t>
      </w:r>
      <w:r w:rsidRPr="008445A8">
        <w:rPr>
          <w:rFonts w:ascii="宋体" w:eastAsia="宋体" w:hAnsi="宋体" w:hint="eastAsia"/>
          <w:sz w:val="21"/>
        </w:rPr>
        <w:t>单位</w:t>
      </w:r>
      <w:r w:rsidRPr="008445A8">
        <w:rPr>
          <w:rFonts w:ascii="宋体" w:eastAsia="宋体" w:hAnsi="宋体"/>
          <w:sz w:val="21"/>
        </w:rPr>
        <w:t>:</w:t>
      </w:r>
      <w:r w:rsidRPr="008445A8">
        <w:rPr>
          <w:rFonts w:ascii="宋体" w:eastAsia="宋体" w:hAnsi="宋体" w:hint="eastAsia"/>
          <w:sz w:val="21"/>
        </w:rPr>
        <w:t>毫米</w:t>
      </w:r>
      <w:r w:rsidRPr="008445A8">
        <w:rPr>
          <w:rFonts w:ascii="宋体" w:eastAsia="宋体" w:hAnsi="宋体"/>
          <w:sz w:val="21"/>
        </w:rPr>
        <w:t>)</w:t>
      </w:r>
      <w:r w:rsidRPr="008445A8">
        <w:rPr>
          <w:rFonts w:ascii="宋体" w:eastAsia="宋体" w:hAnsi="宋体" w:hint="eastAsia"/>
          <w:sz w:val="21"/>
        </w:rPr>
        <w:t>随海拔高度分布图。</w:t>
      </w:r>
    </w:p>
    <w:p w:rsidR="009D790E" w:rsidRPr="008445A8" w:rsidRDefault="00052BA6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noProof/>
          <w:sz w:val="21"/>
        </w:rPr>
        <w:drawing>
          <wp:inline distT="0" distB="0" distL="0" distR="0">
            <wp:extent cx="2310130" cy="1922780"/>
            <wp:effectExtent l="0" t="0" r="0" b="0"/>
            <wp:docPr id="69" name="9FA203.EPS" descr="id:21474871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9FA203.EPS" descr="id:2147487150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0480" cy="192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90E" w:rsidRPr="008445A8" w:rsidRDefault="00052BA6">
      <w:pPr>
        <w:spacing w:line="255" w:lineRule="exact"/>
        <w:jc w:val="center"/>
        <w:rPr>
          <w:rFonts w:ascii="宋体" w:eastAsia="宋体" w:hAnsi="宋体"/>
          <w:sz w:val="21"/>
        </w:rPr>
      </w:pPr>
      <w:r w:rsidRPr="008445A8">
        <w:rPr>
          <w:rFonts w:ascii="宋体" w:eastAsia="宋体" w:hAnsi="宋体" w:hint="eastAsia"/>
          <w:sz w:val="21"/>
        </w:rPr>
        <w:t>图</w:t>
      </w:r>
      <w:r w:rsidRPr="008445A8">
        <w:rPr>
          <w:rFonts w:ascii="宋体" w:eastAsia="宋体" w:hAnsi="宋体"/>
          <w:sz w:val="21"/>
        </w:rPr>
        <w:t>X2-7</w:t>
      </w: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(1)</w:t>
      </w:r>
      <w:r w:rsidRPr="008445A8">
        <w:rPr>
          <w:rFonts w:ascii="宋体" w:eastAsia="宋体" w:hAnsi="宋体" w:hint="eastAsia"/>
          <w:sz w:val="21"/>
        </w:rPr>
        <w:t>据图说明该地降水量的时空分布特点。</w:t>
      </w: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(2)</w:t>
      </w:r>
      <w:r w:rsidRPr="008445A8">
        <w:rPr>
          <w:rFonts w:ascii="宋体" w:eastAsia="宋体" w:hAnsi="宋体" w:hint="eastAsia"/>
          <w:sz w:val="21"/>
        </w:rPr>
        <w:t>分析</w:t>
      </w:r>
      <w:r w:rsidRPr="008445A8">
        <w:rPr>
          <w:rFonts w:ascii="宋体" w:eastAsia="宋体" w:hAnsi="宋体"/>
          <w:sz w:val="21"/>
        </w:rPr>
        <w:t>1</w:t>
      </w:r>
      <w:r w:rsidRPr="008445A8">
        <w:rPr>
          <w:rFonts w:ascii="宋体" w:eastAsia="宋体" w:hAnsi="宋体" w:hint="eastAsia"/>
          <w:sz w:val="21"/>
        </w:rPr>
        <w:t>—</w:t>
      </w:r>
      <w:r w:rsidRPr="008445A8">
        <w:rPr>
          <w:rFonts w:ascii="宋体" w:eastAsia="宋体" w:hAnsi="宋体"/>
          <w:sz w:val="21"/>
        </w:rPr>
        <w:t>5</w:t>
      </w:r>
      <w:r w:rsidRPr="008445A8">
        <w:rPr>
          <w:rFonts w:ascii="宋体" w:eastAsia="宋体" w:hAnsi="宋体" w:hint="eastAsia"/>
          <w:sz w:val="21"/>
        </w:rPr>
        <w:t>月该地同一海拔高度上降水量的变化特点及其原因。</w:t>
      </w: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052BA6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(3)</w:t>
      </w:r>
      <w:r w:rsidRPr="008445A8">
        <w:rPr>
          <w:rFonts w:ascii="宋体" w:eastAsia="宋体" w:hAnsi="宋体" w:hint="eastAsia"/>
          <w:sz w:val="21"/>
        </w:rPr>
        <w:t>判断该地山麓地带的气候类型和该山地可能的分布地区。</w:t>
      </w: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D790E" w:rsidRPr="008445A8" w:rsidRDefault="009D790E">
      <w:pPr>
        <w:rPr>
          <w:rFonts w:ascii="宋体" w:eastAsia="宋体" w:hAnsi="宋体"/>
          <w:sz w:val="21"/>
        </w:rPr>
      </w:pPr>
    </w:p>
    <w:p w:rsidR="00940F57" w:rsidRPr="008445A8" w:rsidRDefault="00940F57">
      <w:pPr>
        <w:spacing w:line="276" w:lineRule="auto"/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br w:type="page"/>
      </w:r>
    </w:p>
    <w:p w:rsidR="00940F57" w:rsidRPr="008445A8" w:rsidRDefault="00940F57" w:rsidP="00940F57">
      <w:pPr>
        <w:spacing w:line="255" w:lineRule="atLeast"/>
        <w:jc w:val="center"/>
        <w:rPr>
          <w:rFonts w:ascii="宋体" w:eastAsia="宋体" w:hAnsi="宋体" w:cstheme="minorEastAsia"/>
          <w:b/>
          <w:bCs/>
          <w:sz w:val="21"/>
          <w:szCs w:val="30"/>
        </w:rPr>
      </w:pPr>
      <w:r w:rsidRPr="008445A8">
        <w:rPr>
          <w:rFonts w:ascii="宋体" w:eastAsia="宋体" w:hAnsi="宋体" w:cstheme="minorEastAsia"/>
          <w:b/>
          <w:bCs/>
          <w:noProof/>
          <w:sz w:val="21"/>
          <w:szCs w:val="30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10718800</wp:posOffset>
            </wp:positionV>
            <wp:extent cx="317500" cy="304800"/>
            <wp:effectExtent l="19050" t="0" r="635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445A8">
        <w:rPr>
          <w:rFonts w:ascii="宋体" w:eastAsia="宋体" w:hAnsi="宋体" w:cstheme="minorEastAsia" w:hint="eastAsia"/>
          <w:b/>
          <w:bCs/>
          <w:sz w:val="21"/>
          <w:szCs w:val="30"/>
        </w:rPr>
        <w:t>专题限时集训(二)</w:t>
      </w:r>
    </w:p>
    <w:p w:rsidR="00940F57" w:rsidRPr="008445A8" w:rsidRDefault="00940F57" w:rsidP="00940F57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1.D　2.C　3.A　[</w:t>
      </w:r>
      <w:r w:rsidRPr="008445A8">
        <w:rPr>
          <w:rFonts w:ascii="宋体" w:eastAsia="宋体" w:hAnsi="宋体" w:hint="eastAsia"/>
          <w:sz w:val="21"/>
        </w:rPr>
        <w:t>解析</w:t>
      </w:r>
      <w:r w:rsidRPr="008445A8">
        <w:rPr>
          <w:rFonts w:ascii="宋体" w:eastAsia="宋体" w:hAnsi="宋体"/>
          <w:sz w:val="21"/>
        </w:rPr>
        <w:t>]</w:t>
      </w:r>
      <w:r w:rsidRPr="008445A8">
        <w:rPr>
          <w:rFonts w:ascii="宋体" w:eastAsia="宋体" w:hAnsi="宋体" w:hint="eastAsia"/>
          <w:sz w:val="21"/>
        </w:rPr>
        <w:t xml:space="preserve"> 第</w:t>
      </w:r>
      <w:r w:rsidRPr="008445A8">
        <w:rPr>
          <w:rFonts w:ascii="宋体" w:eastAsia="宋体" w:hAnsi="宋体"/>
          <w:sz w:val="21"/>
        </w:rPr>
        <w:t>1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由图可知</w:t>
      </w:r>
      <w:r w:rsidRPr="008445A8">
        <w:rPr>
          <w:rFonts w:ascii="宋体" w:eastAsia="宋体" w:hAnsi="宋体"/>
          <w:sz w:val="21"/>
        </w:rPr>
        <w:t>,1989</w:t>
      </w:r>
      <w:r w:rsidRPr="008445A8">
        <w:rPr>
          <w:rFonts w:ascii="宋体" w:eastAsia="宋体" w:hAnsi="宋体" w:hint="eastAsia"/>
          <w:sz w:val="21"/>
        </w:rPr>
        <w:t>—</w:t>
      </w:r>
      <w:r w:rsidRPr="008445A8">
        <w:rPr>
          <w:rFonts w:ascii="宋体" w:eastAsia="宋体" w:hAnsi="宋体"/>
          <w:sz w:val="21"/>
        </w:rPr>
        <w:t>2000</w:t>
      </w:r>
      <w:r w:rsidRPr="008445A8">
        <w:rPr>
          <w:rFonts w:ascii="宋体" w:eastAsia="宋体" w:hAnsi="宋体" w:hint="eastAsia"/>
          <w:sz w:val="21"/>
        </w:rPr>
        <w:t>年高温区和较高温区比例下降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低温区和较低温区比例显著上升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“冷岛效应”增强</w:t>
      </w:r>
      <w:r w:rsidRPr="008445A8">
        <w:rPr>
          <w:rFonts w:ascii="宋体" w:eastAsia="宋体" w:hAnsi="宋体"/>
          <w:sz w:val="21"/>
        </w:rPr>
        <w:t>;2000</w:t>
      </w:r>
      <w:r w:rsidRPr="008445A8">
        <w:rPr>
          <w:rFonts w:ascii="宋体" w:eastAsia="宋体" w:hAnsi="宋体" w:hint="eastAsia"/>
          <w:sz w:val="21"/>
        </w:rPr>
        <w:t>—</w:t>
      </w:r>
      <w:r w:rsidRPr="008445A8">
        <w:rPr>
          <w:rFonts w:ascii="宋体" w:eastAsia="宋体" w:hAnsi="宋体"/>
          <w:sz w:val="21"/>
        </w:rPr>
        <w:t>2013</w:t>
      </w:r>
      <w:r w:rsidRPr="008445A8">
        <w:rPr>
          <w:rFonts w:ascii="宋体" w:eastAsia="宋体" w:hAnsi="宋体" w:hint="eastAsia"/>
          <w:sz w:val="21"/>
        </w:rPr>
        <w:t>年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高温区和较高温区比例上升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低温和较低温区比例下降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“冷岛效应”减弱。第</w:t>
      </w:r>
      <w:r w:rsidRPr="008445A8">
        <w:rPr>
          <w:rFonts w:ascii="宋体" w:eastAsia="宋体" w:hAnsi="宋体"/>
          <w:sz w:val="21"/>
        </w:rPr>
        <w:t>2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从表格数据可以看出</w:t>
      </w:r>
      <w:r w:rsidRPr="008445A8">
        <w:rPr>
          <w:rFonts w:ascii="宋体" w:eastAsia="宋体" w:hAnsi="宋体"/>
          <w:sz w:val="21"/>
        </w:rPr>
        <w:t>,1989</w:t>
      </w:r>
      <w:r w:rsidRPr="008445A8">
        <w:rPr>
          <w:rFonts w:ascii="宋体" w:eastAsia="宋体" w:hAnsi="宋体" w:hint="eastAsia"/>
          <w:sz w:val="21"/>
        </w:rPr>
        <w:t>—</w:t>
      </w:r>
      <w:r w:rsidRPr="008445A8">
        <w:rPr>
          <w:rFonts w:ascii="宋体" w:eastAsia="宋体" w:hAnsi="宋体"/>
          <w:sz w:val="21"/>
        </w:rPr>
        <w:t>2000</w:t>
      </w:r>
      <w:r w:rsidRPr="008445A8">
        <w:rPr>
          <w:rFonts w:ascii="宋体" w:eastAsia="宋体" w:hAnsi="宋体" w:hint="eastAsia"/>
          <w:sz w:val="21"/>
        </w:rPr>
        <w:t>年石河子耕地、林地、草地面积均下降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耕地面积减少对绿洲“冷岛效应”影响小</w:t>
      </w:r>
      <w:r w:rsidRPr="008445A8">
        <w:rPr>
          <w:rFonts w:ascii="宋体" w:eastAsia="宋体" w:hAnsi="宋体"/>
          <w:sz w:val="21"/>
        </w:rPr>
        <w:t>;</w:t>
      </w:r>
      <w:r w:rsidRPr="008445A8">
        <w:rPr>
          <w:rFonts w:ascii="宋体" w:eastAsia="宋体" w:hAnsi="宋体" w:hint="eastAsia"/>
          <w:sz w:val="21"/>
        </w:rPr>
        <w:t>建设用地面积增加降低“冷岛效应”</w:t>
      </w:r>
      <w:r w:rsidRPr="008445A8">
        <w:rPr>
          <w:rFonts w:ascii="宋体" w:eastAsia="宋体" w:hAnsi="宋体"/>
          <w:sz w:val="21"/>
        </w:rPr>
        <w:t>;</w:t>
      </w:r>
      <w:r w:rsidRPr="008445A8">
        <w:rPr>
          <w:rFonts w:ascii="宋体" w:eastAsia="宋体" w:hAnsi="宋体" w:hint="eastAsia"/>
          <w:sz w:val="21"/>
        </w:rPr>
        <w:t>但水域增加导致绿洲“冷岛效应”增强。第</w:t>
      </w:r>
      <w:r w:rsidRPr="008445A8">
        <w:rPr>
          <w:rFonts w:ascii="宋体" w:eastAsia="宋体" w:hAnsi="宋体"/>
          <w:sz w:val="21"/>
        </w:rPr>
        <w:t>3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结合表格分析可知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绿地、湿地都可以影响到“冷岛效应”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因此城市建设中要注意合理规划城市土地利用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增加绿地、湿地面积。</w:t>
      </w:r>
    </w:p>
    <w:p w:rsidR="00940F57" w:rsidRPr="008445A8" w:rsidRDefault="00940F57" w:rsidP="00940F57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4.B　5.A　[</w:t>
      </w:r>
      <w:r w:rsidRPr="008445A8">
        <w:rPr>
          <w:rFonts w:ascii="宋体" w:eastAsia="宋体" w:hAnsi="宋体" w:hint="eastAsia"/>
          <w:sz w:val="21"/>
        </w:rPr>
        <w:t>解析</w:t>
      </w:r>
      <w:r w:rsidRPr="008445A8">
        <w:rPr>
          <w:rFonts w:ascii="宋体" w:eastAsia="宋体" w:hAnsi="宋体"/>
          <w:sz w:val="21"/>
        </w:rPr>
        <w:t>]</w:t>
      </w:r>
      <w:r w:rsidRPr="008445A8">
        <w:rPr>
          <w:rFonts w:ascii="宋体" w:eastAsia="宋体" w:hAnsi="宋体" w:hint="eastAsia"/>
          <w:sz w:val="21"/>
        </w:rPr>
        <w:t xml:space="preserve"> 第</w:t>
      </w:r>
      <w:r w:rsidRPr="008445A8">
        <w:rPr>
          <w:rFonts w:ascii="宋体" w:eastAsia="宋体" w:hAnsi="宋体"/>
          <w:sz w:val="21"/>
        </w:rPr>
        <w:t>4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结合图示信息知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甲气团的移动方向</w:t>
      </w:r>
      <w:r w:rsidRPr="008445A8">
        <w:rPr>
          <w:rFonts w:ascii="宋体" w:eastAsia="宋体" w:hAnsi="宋体"/>
          <w:sz w:val="21"/>
        </w:rPr>
        <w:t>(</w:t>
      </w:r>
      <w:r w:rsidRPr="008445A8">
        <w:rPr>
          <w:rFonts w:ascii="宋体" w:eastAsia="宋体" w:hAnsi="宋体" w:hint="eastAsia"/>
          <w:sz w:val="21"/>
        </w:rPr>
        <w:t>自西向东</w:t>
      </w:r>
      <w:r w:rsidRPr="008445A8">
        <w:rPr>
          <w:rFonts w:ascii="宋体" w:eastAsia="宋体" w:hAnsi="宋体"/>
          <w:sz w:val="21"/>
        </w:rPr>
        <w:t>)</w:t>
      </w:r>
      <w:r w:rsidRPr="008445A8">
        <w:rPr>
          <w:rFonts w:ascii="宋体" w:eastAsia="宋体" w:hAnsi="宋体" w:hint="eastAsia"/>
          <w:sz w:val="21"/>
        </w:rPr>
        <w:t>与地球自转方向相同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生成于太平洋的温带洋面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为来自中纬度的冷湿气团</w:t>
      </w:r>
      <w:r w:rsidRPr="008445A8">
        <w:rPr>
          <w:rFonts w:ascii="宋体" w:eastAsia="宋体" w:hAnsi="宋体"/>
          <w:sz w:val="21"/>
        </w:rPr>
        <w:t>;</w:t>
      </w:r>
      <w:r w:rsidRPr="008445A8">
        <w:rPr>
          <w:rFonts w:ascii="宋体" w:eastAsia="宋体" w:hAnsi="宋体" w:hint="eastAsia"/>
          <w:sz w:val="21"/>
        </w:rPr>
        <w:t>甲气团在运动过程中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受秘鲁寒流及地形等因素影响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给巴西高原带来的降水较少。第</w:t>
      </w:r>
      <w:r w:rsidRPr="008445A8">
        <w:rPr>
          <w:rFonts w:ascii="宋体" w:eastAsia="宋体" w:hAnsi="宋体"/>
          <w:sz w:val="21"/>
        </w:rPr>
        <w:t>4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结合乙气团存在位置及移动方向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 xml:space="preserve">即可判断影响其移动路径的主要因素是东南信风。 </w:t>
      </w:r>
    </w:p>
    <w:p w:rsidR="00940F57" w:rsidRPr="008445A8" w:rsidRDefault="00940F57" w:rsidP="00940F57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6.B　7.D　[</w:t>
      </w:r>
      <w:r w:rsidRPr="008445A8">
        <w:rPr>
          <w:rFonts w:ascii="宋体" w:eastAsia="宋体" w:hAnsi="宋体" w:hint="eastAsia"/>
          <w:sz w:val="21"/>
        </w:rPr>
        <w:t>解析</w:t>
      </w:r>
      <w:r w:rsidRPr="008445A8">
        <w:rPr>
          <w:rFonts w:ascii="宋体" w:eastAsia="宋体" w:hAnsi="宋体"/>
          <w:sz w:val="21"/>
        </w:rPr>
        <w:t>]</w:t>
      </w:r>
      <w:r w:rsidRPr="008445A8">
        <w:rPr>
          <w:rFonts w:ascii="宋体" w:eastAsia="宋体" w:hAnsi="宋体" w:hint="eastAsia"/>
          <w:sz w:val="21"/>
        </w:rPr>
        <w:t xml:space="preserve"> 第</w:t>
      </w:r>
      <w:r w:rsidRPr="008445A8">
        <w:rPr>
          <w:rFonts w:ascii="宋体" w:eastAsia="宋体" w:hAnsi="宋体"/>
          <w:sz w:val="21"/>
        </w:rPr>
        <w:t>6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由图可知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清明节气期间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银川的雨日概率最低</w:t>
      </w:r>
      <w:r w:rsidRPr="008445A8">
        <w:rPr>
          <w:rFonts w:ascii="宋体" w:eastAsia="宋体" w:hAnsi="宋体"/>
          <w:sz w:val="21"/>
        </w:rPr>
        <w:t>;</w:t>
      </w:r>
      <w:r w:rsidRPr="008445A8">
        <w:rPr>
          <w:rFonts w:ascii="宋体" w:eastAsia="宋体" w:hAnsi="宋体" w:hint="eastAsia"/>
          <w:sz w:val="21"/>
        </w:rPr>
        <w:t>此时为春季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华北地区小麦返青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常需引水灌溉</w:t>
      </w:r>
      <w:r w:rsidRPr="008445A8">
        <w:rPr>
          <w:rFonts w:ascii="宋体" w:eastAsia="宋体" w:hAnsi="宋体"/>
          <w:sz w:val="21"/>
        </w:rPr>
        <w:t>;</w:t>
      </w:r>
      <w:r w:rsidRPr="008445A8">
        <w:rPr>
          <w:rFonts w:ascii="宋体" w:eastAsia="宋体" w:hAnsi="宋体" w:hint="eastAsia"/>
          <w:sz w:val="21"/>
        </w:rPr>
        <w:t>雨带推移到华南一带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尚未到长江中下游地区</w:t>
      </w:r>
      <w:r w:rsidRPr="008445A8">
        <w:rPr>
          <w:rFonts w:ascii="宋体" w:eastAsia="宋体" w:hAnsi="宋体"/>
          <w:sz w:val="21"/>
        </w:rPr>
        <w:t>;</w:t>
      </w:r>
      <w:r w:rsidRPr="008445A8">
        <w:rPr>
          <w:rFonts w:ascii="宋体" w:eastAsia="宋体" w:hAnsi="宋体" w:hint="eastAsia"/>
          <w:sz w:val="21"/>
        </w:rPr>
        <w:t>雨日概率小于</w:t>
      </w:r>
      <w:r w:rsidRPr="008445A8">
        <w:rPr>
          <w:rFonts w:ascii="宋体" w:eastAsia="宋体" w:hAnsi="宋体"/>
          <w:sz w:val="21"/>
        </w:rPr>
        <w:t>40%</w:t>
      </w:r>
      <w:r w:rsidRPr="008445A8">
        <w:rPr>
          <w:rFonts w:ascii="宋体" w:eastAsia="宋体" w:hAnsi="宋体" w:hint="eastAsia"/>
          <w:sz w:val="21"/>
        </w:rPr>
        <w:t>的城市并非都位于秦岭以北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如昆明。第</w:t>
      </w:r>
      <w:r w:rsidRPr="008445A8">
        <w:rPr>
          <w:rFonts w:ascii="宋体" w:eastAsia="宋体" w:hAnsi="宋体"/>
          <w:sz w:val="21"/>
        </w:rPr>
        <w:t>7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气温偏高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水汽含量低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难以形成大范围降水现象。该天气与地面绿化面积增加无关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热岛效应强不会引发大范围的降水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本次降水为冷暖气团相遇形成的锋面降水。</w:t>
      </w:r>
    </w:p>
    <w:p w:rsidR="00940F57" w:rsidRPr="008445A8" w:rsidRDefault="00940F57" w:rsidP="00940F57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8.D　9.C　[</w:t>
      </w:r>
      <w:r w:rsidRPr="008445A8">
        <w:rPr>
          <w:rFonts w:ascii="宋体" w:eastAsia="宋体" w:hAnsi="宋体" w:hint="eastAsia"/>
          <w:sz w:val="21"/>
        </w:rPr>
        <w:t>解析</w:t>
      </w:r>
      <w:r w:rsidRPr="008445A8">
        <w:rPr>
          <w:rFonts w:ascii="宋体" w:eastAsia="宋体" w:hAnsi="宋体"/>
          <w:sz w:val="21"/>
        </w:rPr>
        <w:t>]</w:t>
      </w:r>
      <w:r w:rsidRPr="008445A8">
        <w:rPr>
          <w:rFonts w:ascii="宋体" w:eastAsia="宋体" w:hAnsi="宋体" w:hint="eastAsia"/>
          <w:sz w:val="21"/>
        </w:rPr>
        <w:t xml:space="preserve"> 第</w:t>
      </w:r>
      <w:r w:rsidRPr="008445A8">
        <w:rPr>
          <w:rFonts w:ascii="宋体" w:eastAsia="宋体" w:hAnsi="宋体"/>
          <w:sz w:val="21"/>
        </w:rPr>
        <w:t>8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结合埃博拉疫情爆发高风险区地图可知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埃博拉出血热主要发生在刚果盆地和西非南海岸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为热带雨林气候。结合其气候特征即可判断对应的图中的气候序号是</w:t>
      </w:r>
      <w:r w:rsidRPr="008445A8">
        <w:rPr>
          <w:rFonts w:ascii="宋体" w:eastAsia="宋体" w:hAnsi="宋体"/>
          <w:sz w:val="21"/>
        </w:rPr>
        <w:t>④</w:t>
      </w:r>
      <w:r w:rsidRPr="008445A8">
        <w:rPr>
          <w:rFonts w:ascii="宋体" w:eastAsia="宋体" w:hAnsi="宋体" w:hint="eastAsia"/>
          <w:sz w:val="21"/>
        </w:rPr>
        <w:t>。第</w:t>
      </w:r>
      <w:r w:rsidRPr="008445A8">
        <w:rPr>
          <w:rFonts w:ascii="宋体" w:eastAsia="宋体" w:hAnsi="宋体"/>
          <w:sz w:val="21"/>
        </w:rPr>
        <w:t>9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北半球夏季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受太阳直射点北移影响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南半球东南信风向北越过赤道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在地转偏向力作用下向右偏转形成西南风。据此判断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对于甲地区来说</w:t>
      </w:r>
      <w:r w:rsidRPr="008445A8">
        <w:rPr>
          <w:rFonts w:ascii="宋体" w:eastAsia="宋体" w:hAnsi="宋体"/>
          <w:sz w:val="21"/>
        </w:rPr>
        <w:t>,7</w:t>
      </w:r>
      <w:r w:rsidRPr="008445A8">
        <w:rPr>
          <w:rFonts w:ascii="宋体" w:eastAsia="宋体" w:hAnsi="宋体" w:hint="eastAsia"/>
          <w:sz w:val="21"/>
        </w:rPr>
        <w:t>月份病毒向内陆地区传播风险最大。</w:t>
      </w:r>
    </w:p>
    <w:p w:rsidR="00940F57" w:rsidRPr="008445A8" w:rsidRDefault="00940F57" w:rsidP="00940F57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10.A　11.C　[</w:t>
      </w:r>
      <w:r w:rsidRPr="008445A8">
        <w:rPr>
          <w:rFonts w:ascii="宋体" w:eastAsia="宋体" w:hAnsi="宋体" w:hint="eastAsia"/>
          <w:sz w:val="21"/>
        </w:rPr>
        <w:t>解析</w:t>
      </w:r>
      <w:r w:rsidRPr="008445A8">
        <w:rPr>
          <w:rFonts w:ascii="宋体" w:eastAsia="宋体" w:hAnsi="宋体"/>
          <w:sz w:val="21"/>
        </w:rPr>
        <w:t>]</w:t>
      </w:r>
      <w:r w:rsidRPr="008445A8">
        <w:rPr>
          <w:rFonts w:ascii="宋体" w:eastAsia="宋体" w:hAnsi="宋体" w:hint="eastAsia"/>
          <w:sz w:val="21"/>
        </w:rPr>
        <w:t xml:space="preserve"> 第</w:t>
      </w:r>
      <w:r w:rsidRPr="008445A8">
        <w:rPr>
          <w:rFonts w:ascii="宋体" w:eastAsia="宋体" w:hAnsi="宋体"/>
          <w:sz w:val="21"/>
        </w:rPr>
        <w:t>10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结合材料信息可知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磁化率低说明气候冷干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我国夏季风势力偏弱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冬季风势力偏强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北方沙尘暴天气增多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甘蔗种植区北界南移</w:t>
      </w:r>
      <w:r w:rsidRPr="008445A8">
        <w:rPr>
          <w:rFonts w:ascii="宋体" w:eastAsia="宋体" w:hAnsi="宋体"/>
          <w:sz w:val="21"/>
        </w:rPr>
        <w:t>;</w:t>
      </w:r>
      <w:r w:rsidRPr="008445A8">
        <w:rPr>
          <w:rFonts w:ascii="宋体" w:eastAsia="宋体" w:hAnsi="宋体" w:hint="eastAsia"/>
          <w:sz w:val="21"/>
        </w:rPr>
        <w:t>我国正处在寒冷期。 第</w:t>
      </w:r>
      <w:r w:rsidRPr="008445A8">
        <w:rPr>
          <w:rFonts w:ascii="宋体" w:eastAsia="宋体" w:hAnsi="宋体"/>
          <w:sz w:val="21"/>
        </w:rPr>
        <w:t>11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结合材料信息及上题分析可知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磁化率低说明气候冷干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磁化率升高说明气候变暖湿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此期间当地气候先变冷后变暖</w:t>
      </w:r>
      <w:r w:rsidRPr="008445A8">
        <w:rPr>
          <w:rFonts w:ascii="宋体" w:eastAsia="宋体" w:hAnsi="宋体"/>
          <w:sz w:val="21"/>
        </w:rPr>
        <w:t>;</w:t>
      </w:r>
      <w:r w:rsidRPr="008445A8">
        <w:rPr>
          <w:rFonts w:ascii="宋体" w:eastAsia="宋体" w:hAnsi="宋体" w:hint="eastAsia"/>
          <w:sz w:val="21"/>
        </w:rPr>
        <w:t>黄土高原地表千沟万壑的形成过程受其影响不大</w:t>
      </w:r>
      <w:r w:rsidRPr="008445A8">
        <w:rPr>
          <w:rFonts w:ascii="宋体" w:eastAsia="宋体" w:hAnsi="宋体"/>
          <w:sz w:val="21"/>
        </w:rPr>
        <w:t>;</w:t>
      </w:r>
      <w:r w:rsidRPr="008445A8">
        <w:rPr>
          <w:rFonts w:ascii="宋体" w:eastAsia="宋体" w:hAnsi="宋体" w:hint="eastAsia"/>
          <w:sz w:val="21"/>
        </w:rPr>
        <w:t>其反映出东亚冬夏季风环境效应交替变迁</w:t>
      </w:r>
      <w:r w:rsidRPr="008445A8">
        <w:rPr>
          <w:rFonts w:ascii="宋体" w:eastAsia="宋体" w:hAnsi="宋体"/>
          <w:sz w:val="21"/>
        </w:rPr>
        <w:t>;</w:t>
      </w:r>
      <w:r w:rsidRPr="008445A8">
        <w:rPr>
          <w:rFonts w:ascii="宋体" w:eastAsia="宋体" w:hAnsi="宋体" w:hint="eastAsia"/>
          <w:sz w:val="21"/>
        </w:rPr>
        <w:t>黄河下游断流现象与其关系不大。</w:t>
      </w:r>
    </w:p>
    <w:p w:rsidR="00940F57" w:rsidRPr="008445A8" w:rsidRDefault="00940F57" w:rsidP="00940F57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12.(1)</w:t>
      </w:r>
      <w:r w:rsidRPr="008445A8">
        <w:rPr>
          <w:rFonts w:ascii="宋体" w:eastAsia="宋体" w:hAnsi="宋体" w:hint="eastAsia"/>
          <w:sz w:val="21"/>
        </w:rPr>
        <w:t>北京天气将由晴转阴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伴有降水和大风</w:t>
      </w:r>
      <w:r w:rsidRPr="008445A8">
        <w:rPr>
          <w:rFonts w:ascii="宋体" w:eastAsia="宋体" w:hAnsi="宋体"/>
          <w:sz w:val="21"/>
        </w:rPr>
        <w:t>;</w:t>
      </w:r>
      <w:r w:rsidRPr="008445A8">
        <w:rPr>
          <w:rFonts w:ascii="宋体" w:eastAsia="宋体" w:hAnsi="宋体" w:hint="eastAsia"/>
          <w:sz w:val="21"/>
        </w:rPr>
        <w:t>气温下降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气压升高。</w:t>
      </w:r>
    </w:p>
    <w:p w:rsidR="00940F57" w:rsidRPr="008445A8" w:rsidRDefault="00940F57" w:rsidP="00940F57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(2)E</w:t>
      </w:r>
      <w:r w:rsidRPr="008445A8">
        <w:rPr>
          <w:rFonts w:ascii="宋体" w:eastAsia="宋体" w:hAnsi="宋体" w:hint="eastAsia"/>
          <w:sz w:val="21"/>
        </w:rPr>
        <w:t>地为西北风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寒冷干燥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风速较大</w:t>
      </w:r>
      <w:r w:rsidRPr="008445A8">
        <w:rPr>
          <w:rFonts w:ascii="宋体" w:eastAsia="宋体" w:hAnsi="宋体"/>
          <w:sz w:val="21"/>
        </w:rPr>
        <w:t>;F</w:t>
      </w:r>
      <w:r w:rsidRPr="008445A8">
        <w:rPr>
          <w:rFonts w:ascii="宋体" w:eastAsia="宋体" w:hAnsi="宋体" w:hint="eastAsia"/>
          <w:sz w:val="21"/>
        </w:rPr>
        <w:t>地为偏南风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温暖湿润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风速较小。</w:t>
      </w:r>
    </w:p>
    <w:p w:rsidR="00940F57" w:rsidRPr="008445A8" w:rsidRDefault="00940F57" w:rsidP="00940F57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(3)</w:t>
      </w:r>
      <w:r w:rsidRPr="008445A8">
        <w:rPr>
          <w:rFonts w:ascii="宋体" w:eastAsia="宋体" w:hAnsi="宋体" w:hint="eastAsia"/>
          <w:sz w:val="21"/>
        </w:rPr>
        <w:t>相同</w:t>
      </w:r>
      <w:r w:rsidRPr="008445A8">
        <w:rPr>
          <w:rFonts w:ascii="宋体" w:eastAsia="宋体" w:hAnsi="宋体"/>
          <w:sz w:val="21"/>
        </w:rPr>
        <w:t>:</w:t>
      </w:r>
      <w:r w:rsidRPr="008445A8">
        <w:rPr>
          <w:rFonts w:ascii="宋体" w:eastAsia="宋体" w:hAnsi="宋体" w:hint="eastAsia"/>
          <w:sz w:val="21"/>
        </w:rPr>
        <w:t>都为季风气候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夏季高温多雨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雨热同期。不同</w:t>
      </w:r>
      <w:r w:rsidRPr="008445A8">
        <w:rPr>
          <w:rFonts w:ascii="宋体" w:eastAsia="宋体" w:hAnsi="宋体"/>
          <w:sz w:val="21"/>
        </w:rPr>
        <w:t>:M</w:t>
      </w:r>
      <w:r w:rsidRPr="008445A8">
        <w:rPr>
          <w:rFonts w:ascii="宋体" w:eastAsia="宋体" w:hAnsi="宋体" w:hint="eastAsia"/>
          <w:sz w:val="21"/>
        </w:rPr>
        <w:t>地冬季寒冷干燥</w:t>
      </w:r>
      <w:r w:rsidRPr="008445A8">
        <w:rPr>
          <w:rFonts w:ascii="宋体" w:eastAsia="宋体" w:hAnsi="宋体"/>
          <w:sz w:val="21"/>
        </w:rPr>
        <w:t>,N</w:t>
      </w:r>
      <w:r w:rsidRPr="008445A8">
        <w:rPr>
          <w:rFonts w:ascii="宋体" w:eastAsia="宋体" w:hAnsi="宋体" w:hint="eastAsia"/>
          <w:sz w:val="21"/>
        </w:rPr>
        <w:t>地冬季温和少雨。</w:t>
      </w:r>
    </w:p>
    <w:p w:rsidR="00940F57" w:rsidRPr="008445A8" w:rsidRDefault="00940F57" w:rsidP="00940F57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[</w:t>
      </w:r>
      <w:r w:rsidRPr="008445A8">
        <w:rPr>
          <w:rFonts w:ascii="宋体" w:eastAsia="宋体" w:hAnsi="宋体" w:hint="eastAsia"/>
          <w:sz w:val="21"/>
        </w:rPr>
        <w:t>解析</w:t>
      </w:r>
      <w:r w:rsidRPr="008445A8">
        <w:rPr>
          <w:rFonts w:ascii="宋体" w:eastAsia="宋体" w:hAnsi="宋体"/>
          <w:sz w:val="21"/>
        </w:rPr>
        <w:t>]</w:t>
      </w:r>
      <w:r w:rsidRPr="008445A8">
        <w:rPr>
          <w:rFonts w:ascii="宋体" w:eastAsia="宋体" w:hAnsi="宋体" w:hint="eastAsia"/>
          <w:sz w:val="21"/>
        </w:rPr>
        <w:t xml:space="preserve"> 第</w:t>
      </w:r>
      <w:r w:rsidRPr="008445A8">
        <w:rPr>
          <w:rFonts w:ascii="宋体" w:eastAsia="宋体" w:hAnsi="宋体"/>
          <w:sz w:val="21"/>
        </w:rPr>
        <w:t>(1)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结合目前北京与冷锋相对位置及冷锋运动状况知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近期北京将受冷锋影响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从而出现大风、降温及降水等一系列天气变化。第</w:t>
      </w:r>
      <w:r w:rsidRPr="008445A8">
        <w:rPr>
          <w:rFonts w:ascii="宋体" w:eastAsia="宋体" w:hAnsi="宋体"/>
          <w:sz w:val="21"/>
        </w:rPr>
        <w:t>(2)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结合</w:t>
      </w:r>
      <w:r w:rsidRPr="008445A8">
        <w:rPr>
          <w:rFonts w:ascii="宋体" w:eastAsia="宋体" w:hAnsi="宋体"/>
          <w:sz w:val="21"/>
        </w:rPr>
        <w:t>E</w:t>
      </w:r>
      <w:r w:rsidRPr="008445A8">
        <w:rPr>
          <w:rFonts w:ascii="宋体" w:eastAsia="宋体" w:hAnsi="宋体" w:hint="eastAsia"/>
          <w:sz w:val="21"/>
        </w:rPr>
        <w:t>、</w:t>
      </w:r>
      <w:r w:rsidRPr="008445A8">
        <w:rPr>
          <w:rFonts w:ascii="宋体" w:eastAsia="宋体" w:hAnsi="宋体"/>
          <w:sz w:val="21"/>
        </w:rPr>
        <w:t>F</w:t>
      </w:r>
      <w:r w:rsidRPr="008445A8">
        <w:rPr>
          <w:rFonts w:ascii="宋体" w:eastAsia="宋体" w:hAnsi="宋体" w:hint="eastAsia"/>
          <w:sz w:val="21"/>
        </w:rPr>
        <w:t>两地所在气压场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从风的方向、性质及风速等方面比较二者的差异。第</w:t>
      </w:r>
      <w:r w:rsidRPr="008445A8">
        <w:rPr>
          <w:rFonts w:ascii="宋体" w:eastAsia="宋体" w:hAnsi="宋体"/>
          <w:sz w:val="21"/>
        </w:rPr>
        <w:t>(3)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结合</w:t>
      </w:r>
      <w:r w:rsidRPr="008445A8">
        <w:rPr>
          <w:rFonts w:ascii="宋体" w:eastAsia="宋体" w:hAnsi="宋体"/>
          <w:sz w:val="21"/>
        </w:rPr>
        <w:t>M</w:t>
      </w:r>
      <w:r w:rsidRPr="008445A8">
        <w:rPr>
          <w:rFonts w:ascii="宋体" w:eastAsia="宋体" w:hAnsi="宋体" w:hint="eastAsia"/>
          <w:sz w:val="21"/>
        </w:rPr>
        <w:t>、</w:t>
      </w:r>
      <w:r w:rsidRPr="008445A8">
        <w:rPr>
          <w:rFonts w:ascii="宋体" w:eastAsia="宋体" w:hAnsi="宋体"/>
          <w:sz w:val="21"/>
        </w:rPr>
        <w:t>N</w:t>
      </w:r>
      <w:r w:rsidRPr="008445A8">
        <w:rPr>
          <w:rFonts w:ascii="宋体" w:eastAsia="宋体" w:hAnsi="宋体" w:hint="eastAsia"/>
          <w:sz w:val="21"/>
        </w:rPr>
        <w:t>两地地理位置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在判断其气候类型的基础上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从气温和降水两方面比较异同。</w:t>
      </w:r>
    </w:p>
    <w:p w:rsidR="00940F57" w:rsidRPr="008445A8" w:rsidRDefault="00940F57" w:rsidP="00940F57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13.(1)</w:t>
      </w:r>
      <w:r w:rsidRPr="008445A8">
        <w:rPr>
          <w:rFonts w:ascii="宋体" w:eastAsia="宋体" w:hAnsi="宋体" w:hint="eastAsia"/>
          <w:sz w:val="21"/>
        </w:rPr>
        <w:t>冬季多于夏季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随海拔升高降水量先增后减</w:t>
      </w:r>
      <w:r w:rsidRPr="008445A8">
        <w:rPr>
          <w:rFonts w:ascii="宋体" w:eastAsia="宋体" w:hAnsi="宋体"/>
          <w:sz w:val="21"/>
        </w:rPr>
        <w:t>(</w:t>
      </w:r>
      <w:r w:rsidRPr="008445A8">
        <w:rPr>
          <w:rFonts w:ascii="宋体" w:eastAsia="宋体" w:hAnsi="宋体" w:hint="eastAsia"/>
          <w:sz w:val="21"/>
        </w:rPr>
        <w:t>或随海拔升高降水量先增后减再增</w:t>
      </w:r>
      <w:r w:rsidRPr="008445A8">
        <w:rPr>
          <w:rFonts w:ascii="宋体" w:eastAsia="宋体" w:hAnsi="宋体"/>
          <w:sz w:val="21"/>
        </w:rPr>
        <w:t>)</w:t>
      </w:r>
      <w:r w:rsidRPr="008445A8">
        <w:rPr>
          <w:rFonts w:ascii="宋体" w:eastAsia="宋体" w:hAnsi="宋体" w:hint="eastAsia"/>
          <w:sz w:val="21"/>
        </w:rPr>
        <w:t>。</w:t>
      </w:r>
    </w:p>
    <w:p w:rsidR="00940F57" w:rsidRPr="008445A8" w:rsidRDefault="00940F57" w:rsidP="00940F57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(2)</w:t>
      </w:r>
      <w:r w:rsidRPr="008445A8">
        <w:rPr>
          <w:rFonts w:ascii="宋体" w:eastAsia="宋体" w:hAnsi="宋体" w:hint="eastAsia"/>
          <w:sz w:val="21"/>
        </w:rPr>
        <w:t>特点</w:t>
      </w:r>
      <w:r w:rsidRPr="008445A8">
        <w:rPr>
          <w:rFonts w:ascii="宋体" w:eastAsia="宋体" w:hAnsi="宋体"/>
          <w:sz w:val="21"/>
        </w:rPr>
        <w:t>:</w:t>
      </w:r>
      <w:r w:rsidRPr="008445A8">
        <w:rPr>
          <w:rFonts w:ascii="宋体" w:eastAsia="宋体" w:hAnsi="宋体" w:hint="eastAsia"/>
          <w:sz w:val="21"/>
        </w:rPr>
        <w:t>降水逐渐减少。原因</w:t>
      </w:r>
      <w:r w:rsidRPr="008445A8">
        <w:rPr>
          <w:rFonts w:ascii="宋体" w:eastAsia="宋体" w:hAnsi="宋体"/>
          <w:sz w:val="21"/>
        </w:rPr>
        <w:t>:</w:t>
      </w:r>
      <w:r w:rsidRPr="008445A8">
        <w:rPr>
          <w:rFonts w:ascii="宋体" w:eastAsia="宋体" w:hAnsi="宋体" w:hint="eastAsia"/>
          <w:sz w:val="21"/>
        </w:rPr>
        <w:t>随着太阳直射点北移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西风带的影响减弱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副热带高气压带的影响增强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气候变得炎热干燥。</w:t>
      </w:r>
    </w:p>
    <w:p w:rsidR="00940F57" w:rsidRPr="008445A8" w:rsidRDefault="00940F57" w:rsidP="00940F57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(3)</w:t>
      </w:r>
      <w:r w:rsidRPr="008445A8">
        <w:rPr>
          <w:rFonts w:ascii="宋体" w:eastAsia="宋体" w:hAnsi="宋体" w:hint="eastAsia"/>
          <w:sz w:val="21"/>
        </w:rPr>
        <w:t>气候类型</w:t>
      </w:r>
      <w:r w:rsidRPr="008445A8">
        <w:rPr>
          <w:rFonts w:ascii="宋体" w:eastAsia="宋体" w:hAnsi="宋体"/>
          <w:sz w:val="21"/>
        </w:rPr>
        <w:t>:</w:t>
      </w:r>
      <w:r w:rsidRPr="008445A8">
        <w:rPr>
          <w:rFonts w:ascii="宋体" w:eastAsia="宋体" w:hAnsi="宋体" w:hint="eastAsia"/>
          <w:sz w:val="21"/>
        </w:rPr>
        <w:t>地中海气候。分布地区</w:t>
      </w:r>
      <w:r w:rsidRPr="008445A8">
        <w:rPr>
          <w:rFonts w:ascii="宋体" w:eastAsia="宋体" w:hAnsi="宋体"/>
          <w:sz w:val="21"/>
        </w:rPr>
        <w:t>:</w:t>
      </w:r>
      <w:r w:rsidRPr="008445A8">
        <w:rPr>
          <w:rFonts w:ascii="宋体" w:eastAsia="宋体" w:hAnsi="宋体" w:hint="eastAsia"/>
          <w:sz w:val="21"/>
        </w:rPr>
        <w:t>地中海沿岸、</w:t>
      </w:r>
      <w:r w:rsidRPr="008445A8">
        <w:rPr>
          <w:rFonts w:ascii="宋体" w:eastAsia="宋体" w:hAnsi="宋体"/>
          <w:sz w:val="21"/>
        </w:rPr>
        <w:t>30°N~40°N</w:t>
      </w:r>
      <w:r w:rsidRPr="008445A8">
        <w:rPr>
          <w:rFonts w:ascii="宋体" w:eastAsia="宋体" w:hAnsi="宋体" w:hint="eastAsia"/>
          <w:sz w:val="21"/>
        </w:rPr>
        <w:t>北美洲西海岸。</w:t>
      </w:r>
    </w:p>
    <w:p w:rsidR="00940F57" w:rsidRPr="008445A8" w:rsidRDefault="00940F57" w:rsidP="00940F57">
      <w:pPr>
        <w:rPr>
          <w:rFonts w:ascii="宋体" w:eastAsia="宋体" w:hAnsi="宋体"/>
          <w:sz w:val="21"/>
        </w:rPr>
      </w:pPr>
      <w:r w:rsidRPr="008445A8">
        <w:rPr>
          <w:rFonts w:ascii="宋体" w:eastAsia="宋体" w:hAnsi="宋体"/>
          <w:sz w:val="21"/>
        </w:rPr>
        <w:t>[</w:t>
      </w:r>
      <w:r w:rsidRPr="008445A8">
        <w:rPr>
          <w:rFonts w:ascii="宋体" w:eastAsia="宋体" w:hAnsi="宋体" w:hint="eastAsia"/>
          <w:sz w:val="21"/>
        </w:rPr>
        <w:t>解析</w:t>
      </w:r>
      <w:r w:rsidRPr="008445A8">
        <w:rPr>
          <w:rFonts w:ascii="宋体" w:eastAsia="宋体" w:hAnsi="宋体"/>
          <w:sz w:val="21"/>
        </w:rPr>
        <w:t>]</w:t>
      </w:r>
      <w:r w:rsidRPr="008445A8">
        <w:rPr>
          <w:rFonts w:ascii="宋体" w:eastAsia="宋体" w:hAnsi="宋体" w:hint="eastAsia"/>
          <w:sz w:val="21"/>
        </w:rPr>
        <w:t xml:space="preserve"> 第</w:t>
      </w:r>
      <w:r w:rsidRPr="008445A8">
        <w:rPr>
          <w:rFonts w:ascii="宋体" w:eastAsia="宋体" w:hAnsi="宋体"/>
          <w:sz w:val="21"/>
        </w:rPr>
        <w:t>(1)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结合图示信息知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该地地处北半球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从时间上看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冬季降水多于夏季</w:t>
      </w:r>
      <w:r w:rsidRPr="008445A8">
        <w:rPr>
          <w:rFonts w:ascii="宋体" w:eastAsia="宋体" w:hAnsi="宋体"/>
          <w:sz w:val="21"/>
        </w:rPr>
        <w:t>;</w:t>
      </w:r>
      <w:r w:rsidRPr="008445A8">
        <w:rPr>
          <w:rFonts w:ascii="宋体" w:eastAsia="宋体" w:hAnsi="宋体" w:hint="eastAsia"/>
          <w:sz w:val="21"/>
        </w:rPr>
        <w:t>从空间上看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降水量随海拔升高大体先增后减。第</w:t>
      </w:r>
      <w:r w:rsidRPr="008445A8">
        <w:rPr>
          <w:rFonts w:ascii="宋体" w:eastAsia="宋体" w:hAnsi="宋体"/>
          <w:sz w:val="21"/>
        </w:rPr>
        <w:t>(2)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结合图示信息知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该地为地中海气候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由于受西风带和副热带高气压带影响强度变化的影响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同一海拔高度上降水量</w:t>
      </w:r>
      <w:r w:rsidRPr="008445A8">
        <w:rPr>
          <w:rFonts w:ascii="宋体" w:eastAsia="宋体" w:hAnsi="宋体"/>
          <w:sz w:val="21"/>
        </w:rPr>
        <w:t>1</w:t>
      </w:r>
      <w:r w:rsidRPr="008445A8">
        <w:rPr>
          <w:rFonts w:ascii="宋体" w:eastAsia="宋体" w:hAnsi="宋体" w:hint="eastAsia"/>
          <w:sz w:val="21"/>
        </w:rPr>
        <w:t>—</w:t>
      </w:r>
      <w:r w:rsidRPr="008445A8">
        <w:rPr>
          <w:rFonts w:ascii="宋体" w:eastAsia="宋体" w:hAnsi="宋体"/>
          <w:sz w:val="21"/>
        </w:rPr>
        <w:t>5</w:t>
      </w:r>
      <w:r w:rsidRPr="008445A8">
        <w:rPr>
          <w:rFonts w:ascii="宋体" w:eastAsia="宋体" w:hAnsi="宋体" w:hint="eastAsia"/>
          <w:sz w:val="21"/>
        </w:rPr>
        <w:t>月逐渐减少。第</w:t>
      </w:r>
      <w:r w:rsidRPr="008445A8">
        <w:rPr>
          <w:rFonts w:ascii="宋体" w:eastAsia="宋体" w:hAnsi="宋体"/>
          <w:sz w:val="21"/>
        </w:rPr>
        <w:t>(3)</w:t>
      </w:r>
      <w:r w:rsidRPr="008445A8">
        <w:rPr>
          <w:rFonts w:ascii="宋体" w:eastAsia="宋体" w:hAnsi="宋体" w:hint="eastAsia"/>
          <w:sz w:val="21"/>
        </w:rPr>
        <w:t>题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结合材料信息和上题分析可知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该地在北半球地中海气候区</w:t>
      </w:r>
      <w:r w:rsidRPr="008445A8">
        <w:rPr>
          <w:rFonts w:ascii="宋体" w:eastAsia="宋体" w:hAnsi="宋体"/>
          <w:sz w:val="21"/>
        </w:rPr>
        <w:t>,</w:t>
      </w:r>
      <w:r w:rsidRPr="008445A8">
        <w:rPr>
          <w:rFonts w:ascii="宋体" w:eastAsia="宋体" w:hAnsi="宋体" w:hint="eastAsia"/>
          <w:sz w:val="21"/>
        </w:rPr>
        <w:t>只能是在地中海沿岸或</w:t>
      </w:r>
      <w:r w:rsidRPr="008445A8">
        <w:rPr>
          <w:rFonts w:ascii="宋体" w:eastAsia="宋体" w:hAnsi="宋体"/>
          <w:sz w:val="21"/>
        </w:rPr>
        <w:t>30°N~40°N</w:t>
      </w:r>
      <w:r w:rsidRPr="008445A8">
        <w:rPr>
          <w:rFonts w:ascii="宋体" w:eastAsia="宋体" w:hAnsi="宋体" w:hint="eastAsia"/>
          <w:sz w:val="21"/>
        </w:rPr>
        <w:t>北美洲西海岸。</w:t>
      </w:r>
    </w:p>
    <w:sectPr w:rsidR="00940F57" w:rsidRPr="008445A8" w:rsidSect="009D790E">
      <w:footerReference w:type="even" r:id="rId19"/>
      <w:footerReference w:type="default" r:id="rId20"/>
      <w:pgSz w:w="13807" w:h="17056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CDE" w:rsidRDefault="00975CDE" w:rsidP="00940F57">
      <w:pPr>
        <w:spacing w:after="0" w:line="240" w:lineRule="auto"/>
      </w:pPr>
      <w:r>
        <w:separator/>
      </w:r>
    </w:p>
  </w:endnote>
  <w:endnote w:type="continuationSeparator" w:id="1">
    <w:p w:rsidR="00975CDE" w:rsidRDefault="00975CDE" w:rsidP="00940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roman"/>
    <w:pitch w:val="default"/>
    <w:sig w:usb0="00000000" w:usb1="00000000" w:usb2="00000010" w:usb3="00000000" w:csb0="003E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4A3" w:rsidRDefault="008C746F" w:rsidP="00560DA6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F24A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F24A3" w:rsidRDefault="001F24A3" w:rsidP="001F24A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4A3" w:rsidRDefault="008C746F" w:rsidP="00560DA6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F24A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445A8">
      <w:rPr>
        <w:rStyle w:val="ab"/>
        <w:noProof/>
      </w:rPr>
      <w:t>1</w:t>
    </w:r>
    <w:r>
      <w:rPr>
        <w:rStyle w:val="ab"/>
      </w:rPr>
      <w:fldChar w:fldCharType="end"/>
    </w:r>
  </w:p>
  <w:p w:rsidR="001F24A3" w:rsidRDefault="001F24A3" w:rsidP="001F24A3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CDE" w:rsidRDefault="00975CDE" w:rsidP="00940F57">
      <w:pPr>
        <w:spacing w:after="0" w:line="240" w:lineRule="auto"/>
      </w:pPr>
      <w:r>
        <w:separator/>
      </w:r>
    </w:p>
  </w:footnote>
  <w:footnote w:type="continuationSeparator" w:id="1">
    <w:p w:rsidR="00975CDE" w:rsidRDefault="00975CDE" w:rsidP="00940F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D790E"/>
    <w:rsid w:val="00052BA6"/>
    <w:rsid w:val="001F24A3"/>
    <w:rsid w:val="008445A8"/>
    <w:rsid w:val="008C746F"/>
    <w:rsid w:val="00940F57"/>
    <w:rsid w:val="00975CDE"/>
    <w:rsid w:val="009D790E"/>
    <w:rsid w:val="00E55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0E"/>
    <w:pPr>
      <w:spacing w:line="285" w:lineRule="exact"/>
    </w:pPr>
    <w:rPr>
      <w:rFonts w:ascii="NEU-BZ-S92" w:eastAsia="方正书宋_GBK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D790E"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rsid w:val="009D790E"/>
    <w:pPr>
      <w:tabs>
        <w:tab w:val="center" w:pos="4513"/>
        <w:tab w:val="right" w:pos="9026"/>
      </w:tabs>
    </w:pPr>
  </w:style>
  <w:style w:type="paragraph" w:styleId="a5">
    <w:name w:val="header"/>
    <w:basedOn w:val="a"/>
    <w:link w:val="Char1"/>
    <w:uiPriority w:val="99"/>
    <w:unhideWhenUsed/>
    <w:qFormat/>
    <w:rsid w:val="009D790E"/>
    <w:pPr>
      <w:tabs>
        <w:tab w:val="center" w:pos="4513"/>
        <w:tab w:val="right" w:pos="9026"/>
      </w:tabs>
    </w:pPr>
  </w:style>
  <w:style w:type="paragraph" w:styleId="a6">
    <w:name w:val="footnote text"/>
    <w:basedOn w:val="a"/>
    <w:link w:val="Char2"/>
    <w:uiPriority w:val="99"/>
    <w:semiHidden/>
    <w:unhideWhenUsed/>
    <w:qFormat/>
    <w:rsid w:val="009D790E"/>
    <w:pPr>
      <w:snapToGrid w:val="0"/>
    </w:pPr>
    <w:rPr>
      <w:sz w:val="18"/>
      <w:szCs w:val="18"/>
    </w:rPr>
  </w:style>
  <w:style w:type="character" w:styleId="a7">
    <w:name w:val="footnote reference"/>
    <w:basedOn w:val="a0"/>
    <w:uiPriority w:val="99"/>
    <w:semiHidden/>
    <w:unhideWhenUsed/>
    <w:qFormat/>
    <w:rsid w:val="009D790E"/>
    <w:rPr>
      <w:vertAlign w:val="superscript"/>
    </w:rPr>
  </w:style>
  <w:style w:type="table" w:styleId="a8">
    <w:name w:val="Table Grid"/>
    <w:basedOn w:val="a1"/>
    <w:uiPriority w:val="59"/>
    <w:rsid w:val="009D790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9D790E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basedOn w:val="a0"/>
    <w:link w:val="a5"/>
    <w:uiPriority w:val="99"/>
    <w:qFormat/>
    <w:rsid w:val="009D790E"/>
  </w:style>
  <w:style w:type="character" w:customStyle="1" w:styleId="Char0">
    <w:name w:val="页脚 Char"/>
    <w:basedOn w:val="a0"/>
    <w:link w:val="a4"/>
    <w:uiPriority w:val="99"/>
    <w:qFormat/>
    <w:rsid w:val="009D790E"/>
  </w:style>
  <w:style w:type="paragraph" w:styleId="a9">
    <w:name w:val="List Paragraph"/>
    <w:basedOn w:val="a"/>
    <w:uiPriority w:val="34"/>
    <w:qFormat/>
    <w:rsid w:val="009D790E"/>
    <w:pPr>
      <w:ind w:left="720"/>
      <w:contextualSpacing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9D790E"/>
    <w:rPr>
      <w:rFonts w:ascii="Tahoma" w:hAnsi="Tahoma" w:cs="Tahoma"/>
      <w:sz w:val="16"/>
      <w:szCs w:val="16"/>
    </w:rPr>
  </w:style>
  <w:style w:type="paragraph" w:styleId="aa">
    <w:name w:val="Quote"/>
    <w:basedOn w:val="a"/>
    <w:next w:val="a"/>
    <w:link w:val="Char3"/>
    <w:uiPriority w:val="29"/>
    <w:qFormat/>
    <w:rsid w:val="009D790E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qFormat/>
    <w:rsid w:val="009D790E"/>
    <w:rPr>
      <w:i/>
      <w:iCs/>
      <w:color w:val="000000" w:themeColor="text1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9D790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qFormat/>
    <w:rsid w:val="009D790E"/>
  </w:style>
  <w:style w:type="character" w:customStyle="1" w:styleId="Char2">
    <w:name w:val="脚注文本 Char"/>
    <w:basedOn w:val="a0"/>
    <w:link w:val="a6"/>
    <w:uiPriority w:val="99"/>
    <w:semiHidden/>
    <w:rsid w:val="009D790E"/>
    <w:rPr>
      <w:sz w:val="18"/>
      <w:szCs w:val="18"/>
    </w:rPr>
  </w:style>
  <w:style w:type="character" w:styleId="ab">
    <w:name w:val="page number"/>
    <w:basedOn w:val="a0"/>
    <w:uiPriority w:val="99"/>
    <w:semiHidden/>
    <w:unhideWhenUsed/>
    <w:rsid w:val="001F24A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LabelRoot xmlns:dp="http://www.founder.com/2010/digitalPublish/labelTree" tagType="contentCtrl">
</dp:LabelRoot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540</Words>
  <Characters>3082</Characters>
  <Application>Microsoft Office Word</Application>
  <DocSecurity>0</DocSecurity>
  <Lines>25</Lines>
  <Paragraphs>7</Paragraphs>
  <ScaleCrop>false</ScaleCrop>
  <Manager> </Manager>
  <Company> </Company>
  <LinksUpToDate>false</LinksUpToDate>
  <CharactersWithSpaces>3615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2013-01-05T00:31:00Z</dcterms:created>
  <dcterms:modified xsi:type="dcterms:W3CDTF">2019-02-14T07:03:00Z</dcterms:modified>
  <cp:category> </cp:category>
</cp:coreProperties>
</file>