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E85" w:rsidRPr="00782E85" w:rsidRDefault="00782E85" w:rsidP="00782E85">
      <w:pPr>
        <w:spacing w:line="300" w:lineRule="exact"/>
        <w:jc w:val="center"/>
        <w:rPr>
          <w:rFonts w:ascii="宋体" w:eastAsia="宋体" w:hAnsi="宋体" w:hint="eastAsia"/>
          <w:b/>
          <w:color w:val="FF0000"/>
          <w:sz w:val="28"/>
        </w:rPr>
      </w:pPr>
      <w:r w:rsidRPr="00782E85">
        <w:rPr>
          <w:rFonts w:ascii="宋体" w:eastAsia="宋体" w:hAnsi="宋体"/>
          <w:b/>
          <w:color w:val="FF0000"/>
          <w:sz w:val="28"/>
        </w:rPr>
        <w:t>专题5 地理环境的整体性与差异性</w:t>
      </w:r>
    </w:p>
    <w:p w:rsidR="00095C39" w:rsidRPr="00782E85" w:rsidRDefault="00A90EF9">
      <w:pPr>
        <w:spacing w:line="300" w:lineRule="exact"/>
        <w:rPr>
          <w:rFonts w:ascii="宋体" w:eastAsia="宋体" w:hAnsi="宋体"/>
          <w:sz w:val="21"/>
        </w:rPr>
      </w:pPr>
      <w:r w:rsidRPr="00782E85">
        <w:rPr>
          <w:rFonts w:ascii="宋体" w:eastAsia="宋体" w:hAnsi="宋体" w:hint="eastAsia"/>
          <w:sz w:val="21"/>
        </w:rPr>
        <w:t>一、选择题</w:t>
      </w:r>
    </w:p>
    <w:p w:rsidR="00095C39" w:rsidRPr="00782E85" w:rsidRDefault="00A90EF9">
      <w:pPr>
        <w:rPr>
          <w:rFonts w:ascii="宋体" w:eastAsia="宋体" w:hAnsi="宋体"/>
          <w:sz w:val="21"/>
        </w:rPr>
      </w:pPr>
      <w:r w:rsidRPr="00782E85">
        <w:rPr>
          <w:rFonts w:ascii="宋体" w:eastAsia="宋体" w:hAnsi="宋体"/>
          <w:sz w:val="21"/>
        </w:rPr>
        <w:t xml:space="preserve">　　</w:t>
      </w:r>
      <w:r w:rsidRPr="00782E85">
        <w:rPr>
          <w:rFonts w:ascii="宋体" w:eastAsia="宋体" w:hAnsi="宋体" w:hint="eastAsia"/>
          <w:sz w:val="21"/>
        </w:rPr>
        <w:t>生物土壤结皮是由细菌、真菌、藻类、地衣、苔藓等生物及其菌丝、分泌物等与土壤砂砾黏结形成的复合物</w:t>
      </w:r>
      <w:r w:rsidRPr="00782E85">
        <w:rPr>
          <w:rFonts w:ascii="宋体" w:eastAsia="宋体" w:hAnsi="宋体"/>
          <w:sz w:val="21"/>
        </w:rPr>
        <w:t>,</w:t>
      </w:r>
      <w:r w:rsidRPr="00782E85">
        <w:rPr>
          <w:rFonts w:ascii="宋体" w:eastAsia="宋体" w:hAnsi="宋体" w:hint="eastAsia"/>
          <w:sz w:val="21"/>
        </w:rPr>
        <w:t>是干旱半干旱沙漠地区最具特色的微自然景观</w:t>
      </w:r>
      <w:r w:rsidRPr="00782E85">
        <w:rPr>
          <w:rFonts w:ascii="宋体" w:eastAsia="宋体" w:hAnsi="宋体"/>
          <w:sz w:val="21"/>
        </w:rPr>
        <w:t>,</w:t>
      </w:r>
      <w:r w:rsidRPr="00782E85">
        <w:rPr>
          <w:rFonts w:ascii="宋体" w:eastAsia="宋体" w:hAnsi="宋体" w:hint="eastAsia"/>
          <w:sz w:val="21"/>
        </w:rPr>
        <w:t>其通过代谢等方式影响、改变周围的微环境。据此完成</w:t>
      </w:r>
      <w:r w:rsidRPr="00782E85">
        <w:rPr>
          <w:rFonts w:ascii="宋体" w:eastAsia="宋体" w:hAnsi="宋体"/>
          <w:sz w:val="21"/>
        </w:rPr>
        <w:t>1~2</w:t>
      </w:r>
      <w:r w:rsidRPr="00782E85">
        <w:rPr>
          <w:rFonts w:ascii="宋体" w:eastAsia="宋体" w:hAnsi="宋体" w:hint="eastAsia"/>
          <w:sz w:val="21"/>
        </w:rPr>
        <w:t>题。</w:t>
      </w:r>
    </w:p>
    <w:p w:rsidR="00095C39" w:rsidRPr="00782E85" w:rsidRDefault="00A90EF9">
      <w:pPr>
        <w:rPr>
          <w:rFonts w:ascii="宋体" w:eastAsia="宋体" w:hAnsi="宋体"/>
          <w:sz w:val="21"/>
        </w:rPr>
      </w:pPr>
      <w:r w:rsidRPr="00782E85">
        <w:rPr>
          <w:rFonts w:ascii="宋体" w:eastAsia="宋体" w:hAnsi="宋体"/>
          <w:sz w:val="21"/>
        </w:rPr>
        <w:t>1.</w:t>
      </w:r>
      <w:r w:rsidRPr="00782E85">
        <w:rPr>
          <w:rFonts w:ascii="宋体" w:eastAsia="宋体" w:hAnsi="宋体" w:hint="eastAsia"/>
          <w:sz w:val="21"/>
        </w:rPr>
        <w:t>生物土壤结皮形成和演化过程中</w:t>
      </w:r>
      <w:r w:rsidRPr="00782E85">
        <w:rPr>
          <w:rFonts w:ascii="宋体" w:eastAsia="宋体" w:hAnsi="宋体"/>
          <w:sz w:val="21"/>
        </w:rPr>
        <w:tab/>
        <w:t xml:space="preserve">(　　)　　　　　　　　　　　　　　　　　　</w:t>
      </w:r>
    </w:p>
    <w:p w:rsidR="00095C39" w:rsidRPr="00782E85" w:rsidRDefault="00A90EF9">
      <w:pPr>
        <w:rPr>
          <w:rFonts w:ascii="宋体" w:eastAsia="宋体" w:hAnsi="宋体"/>
          <w:sz w:val="21"/>
        </w:rPr>
      </w:pPr>
      <w:r w:rsidRPr="00782E85">
        <w:rPr>
          <w:rFonts w:ascii="宋体" w:eastAsia="宋体" w:hAnsi="宋体"/>
          <w:sz w:val="21"/>
        </w:rPr>
        <w:t>A.</w:t>
      </w:r>
      <w:r w:rsidRPr="00782E85">
        <w:rPr>
          <w:rFonts w:ascii="宋体" w:eastAsia="宋体" w:hAnsi="宋体" w:hint="eastAsia"/>
          <w:sz w:val="21"/>
        </w:rPr>
        <w:t xml:space="preserve">生物多样性没有变化 </w:t>
      </w:r>
    </w:p>
    <w:p w:rsidR="00095C39" w:rsidRPr="00782E85" w:rsidRDefault="00A90EF9">
      <w:pPr>
        <w:rPr>
          <w:rFonts w:ascii="宋体" w:eastAsia="宋体" w:hAnsi="宋体"/>
          <w:sz w:val="21"/>
        </w:rPr>
      </w:pPr>
      <w:r w:rsidRPr="00782E85">
        <w:rPr>
          <w:rFonts w:ascii="宋体" w:eastAsia="宋体" w:hAnsi="宋体"/>
          <w:sz w:val="21"/>
        </w:rPr>
        <w:t>B.</w:t>
      </w:r>
      <w:r w:rsidRPr="00782E85">
        <w:rPr>
          <w:rFonts w:ascii="宋体" w:eastAsia="宋体" w:hAnsi="宋体" w:hint="eastAsia"/>
          <w:sz w:val="21"/>
        </w:rPr>
        <w:t xml:space="preserve">不受人类活动的影响 </w:t>
      </w:r>
    </w:p>
    <w:p w:rsidR="00095C39" w:rsidRPr="00782E85" w:rsidRDefault="00A90EF9">
      <w:pPr>
        <w:rPr>
          <w:rFonts w:ascii="宋体" w:eastAsia="宋体" w:hAnsi="宋体"/>
          <w:sz w:val="21"/>
        </w:rPr>
      </w:pPr>
      <w:r w:rsidRPr="00782E85">
        <w:rPr>
          <w:rFonts w:ascii="宋体" w:eastAsia="宋体" w:hAnsi="宋体"/>
          <w:sz w:val="21"/>
        </w:rPr>
        <w:t>C.</w:t>
      </w:r>
      <w:r w:rsidRPr="00782E85">
        <w:rPr>
          <w:rFonts w:ascii="宋体" w:eastAsia="宋体" w:hAnsi="宋体" w:hint="eastAsia"/>
          <w:sz w:val="21"/>
        </w:rPr>
        <w:t xml:space="preserve">会破坏原生生态环境 </w:t>
      </w:r>
    </w:p>
    <w:p w:rsidR="00095C39" w:rsidRPr="00782E85" w:rsidRDefault="00A90EF9">
      <w:pPr>
        <w:rPr>
          <w:rFonts w:ascii="宋体" w:eastAsia="宋体" w:hAnsi="宋体"/>
          <w:sz w:val="21"/>
        </w:rPr>
      </w:pPr>
      <w:r w:rsidRPr="00782E85">
        <w:rPr>
          <w:rFonts w:ascii="宋体" w:eastAsia="宋体" w:hAnsi="宋体"/>
          <w:sz w:val="21"/>
        </w:rPr>
        <w:t>D.</w:t>
      </w:r>
      <w:r w:rsidRPr="00782E85">
        <w:rPr>
          <w:rFonts w:ascii="宋体" w:eastAsia="宋体" w:hAnsi="宋体" w:hint="eastAsia"/>
          <w:sz w:val="21"/>
        </w:rPr>
        <w:t>可增加沙漠表层有机质含量</w:t>
      </w:r>
    </w:p>
    <w:p w:rsidR="00095C39" w:rsidRPr="00782E85" w:rsidRDefault="00A90EF9">
      <w:pPr>
        <w:rPr>
          <w:rFonts w:ascii="宋体" w:eastAsia="宋体" w:hAnsi="宋体"/>
          <w:sz w:val="21"/>
        </w:rPr>
      </w:pPr>
      <w:r w:rsidRPr="00782E85">
        <w:rPr>
          <w:rFonts w:ascii="宋体" w:eastAsia="宋体" w:hAnsi="宋体"/>
          <w:sz w:val="21"/>
        </w:rPr>
        <w:t>2.</w:t>
      </w:r>
      <w:r w:rsidRPr="00782E85">
        <w:rPr>
          <w:rFonts w:ascii="宋体" w:eastAsia="宋体" w:hAnsi="宋体" w:hint="eastAsia"/>
          <w:sz w:val="21"/>
        </w:rPr>
        <w:t>生物土壤结皮对环境的影响主要是</w:t>
      </w:r>
      <w:r w:rsidRPr="00782E85">
        <w:rPr>
          <w:rFonts w:ascii="宋体" w:eastAsia="宋体" w:hAnsi="宋体"/>
          <w:sz w:val="21"/>
        </w:rPr>
        <w:t>(　　)</w:t>
      </w:r>
    </w:p>
    <w:p w:rsidR="00095C39" w:rsidRPr="00782E85" w:rsidRDefault="00A90EF9">
      <w:pPr>
        <w:rPr>
          <w:rFonts w:ascii="宋体" w:eastAsia="宋体" w:hAnsi="宋体"/>
          <w:sz w:val="21"/>
        </w:rPr>
      </w:pPr>
      <w:r w:rsidRPr="00782E85">
        <w:rPr>
          <w:rFonts w:ascii="宋体" w:eastAsia="宋体" w:hAnsi="宋体"/>
          <w:sz w:val="21"/>
        </w:rPr>
        <w:t>A.</w:t>
      </w:r>
      <w:r w:rsidRPr="00782E85">
        <w:rPr>
          <w:rFonts w:ascii="宋体" w:eastAsia="宋体" w:hAnsi="宋体" w:hint="eastAsia"/>
          <w:sz w:val="21"/>
        </w:rPr>
        <w:t xml:space="preserve">增加大气降水 </w:t>
      </w:r>
    </w:p>
    <w:p w:rsidR="00095C39" w:rsidRPr="00782E85" w:rsidRDefault="00A90EF9">
      <w:pPr>
        <w:rPr>
          <w:rFonts w:ascii="宋体" w:eastAsia="宋体" w:hAnsi="宋体"/>
          <w:sz w:val="21"/>
        </w:rPr>
      </w:pPr>
      <w:r w:rsidRPr="00782E85">
        <w:rPr>
          <w:rFonts w:ascii="宋体" w:eastAsia="宋体" w:hAnsi="宋体"/>
          <w:sz w:val="21"/>
        </w:rPr>
        <w:t>B.</w:t>
      </w:r>
      <w:r w:rsidRPr="00782E85">
        <w:rPr>
          <w:rFonts w:ascii="宋体" w:eastAsia="宋体" w:hAnsi="宋体" w:hint="eastAsia"/>
          <w:sz w:val="21"/>
        </w:rPr>
        <w:t xml:space="preserve">增强地面蒸发 </w:t>
      </w:r>
    </w:p>
    <w:p w:rsidR="00095C39" w:rsidRPr="00782E85" w:rsidRDefault="00A90EF9">
      <w:pPr>
        <w:rPr>
          <w:rFonts w:ascii="宋体" w:eastAsia="宋体" w:hAnsi="宋体"/>
          <w:sz w:val="21"/>
        </w:rPr>
      </w:pPr>
      <w:r w:rsidRPr="00782E85">
        <w:rPr>
          <w:rFonts w:ascii="宋体" w:eastAsia="宋体" w:hAnsi="宋体"/>
          <w:sz w:val="21"/>
        </w:rPr>
        <w:t>C.</w:t>
      </w:r>
      <w:r w:rsidRPr="00782E85">
        <w:rPr>
          <w:rFonts w:ascii="宋体" w:eastAsia="宋体" w:hAnsi="宋体" w:hint="eastAsia"/>
          <w:sz w:val="21"/>
        </w:rPr>
        <w:t xml:space="preserve">减小昼夜温差 </w:t>
      </w:r>
    </w:p>
    <w:p w:rsidR="00095C39" w:rsidRPr="00782E85" w:rsidRDefault="00A90EF9">
      <w:pPr>
        <w:rPr>
          <w:rFonts w:ascii="宋体" w:eastAsia="宋体" w:hAnsi="宋体"/>
          <w:sz w:val="21"/>
        </w:rPr>
      </w:pPr>
      <w:r w:rsidRPr="00782E85">
        <w:rPr>
          <w:rFonts w:ascii="宋体" w:eastAsia="宋体" w:hAnsi="宋体"/>
          <w:sz w:val="21"/>
        </w:rPr>
        <w:t>D.</w:t>
      </w:r>
      <w:r w:rsidRPr="00782E85">
        <w:rPr>
          <w:rFonts w:ascii="宋体" w:eastAsia="宋体" w:hAnsi="宋体" w:hint="eastAsia"/>
          <w:sz w:val="21"/>
        </w:rPr>
        <w:t>减少风蚀水蚀</w:t>
      </w:r>
    </w:p>
    <w:p w:rsidR="00095C39" w:rsidRPr="00782E85" w:rsidRDefault="00A90EF9">
      <w:pPr>
        <w:rPr>
          <w:rFonts w:ascii="宋体" w:eastAsia="宋体" w:hAnsi="宋体"/>
          <w:sz w:val="21"/>
        </w:rPr>
      </w:pPr>
      <w:r w:rsidRPr="00782E85">
        <w:rPr>
          <w:rFonts w:ascii="宋体" w:eastAsia="宋体" w:hAnsi="宋体"/>
          <w:sz w:val="21"/>
        </w:rPr>
        <w:t xml:space="preserve">　　</w:t>
      </w:r>
      <w:r w:rsidRPr="00782E85">
        <w:rPr>
          <w:rFonts w:ascii="宋体" w:eastAsia="宋体" w:hAnsi="宋体" w:hint="eastAsia"/>
          <w:sz w:val="21"/>
        </w:rPr>
        <w:t>南海诸岛雨量丰沛</w:t>
      </w:r>
      <w:r w:rsidRPr="00782E85">
        <w:rPr>
          <w:rFonts w:ascii="宋体" w:eastAsia="宋体" w:hAnsi="宋体"/>
          <w:sz w:val="21"/>
        </w:rPr>
        <w:t>,</w:t>
      </w:r>
      <w:r w:rsidRPr="00782E85">
        <w:rPr>
          <w:rFonts w:ascii="宋体" w:eastAsia="宋体" w:hAnsi="宋体" w:hint="eastAsia"/>
          <w:sz w:val="21"/>
        </w:rPr>
        <w:t>热量充足</w:t>
      </w:r>
      <w:r w:rsidRPr="00782E85">
        <w:rPr>
          <w:rFonts w:ascii="宋体" w:eastAsia="宋体" w:hAnsi="宋体"/>
          <w:sz w:val="21"/>
        </w:rPr>
        <w:t>,</w:t>
      </w:r>
      <w:r w:rsidRPr="00782E85">
        <w:rPr>
          <w:rFonts w:ascii="宋体" w:eastAsia="宋体" w:hAnsi="宋体" w:hint="eastAsia"/>
          <w:sz w:val="21"/>
        </w:rPr>
        <w:t>岛上主要是珊瑚、贝壳碎屑砂</w:t>
      </w:r>
      <w:r w:rsidRPr="00782E85">
        <w:rPr>
          <w:rFonts w:ascii="宋体" w:eastAsia="宋体" w:hAnsi="宋体"/>
          <w:sz w:val="21"/>
        </w:rPr>
        <w:t>,</w:t>
      </w:r>
      <w:r w:rsidRPr="00782E85">
        <w:rPr>
          <w:rFonts w:ascii="宋体" w:eastAsia="宋体" w:hAnsi="宋体" w:hint="eastAsia"/>
          <w:sz w:val="21"/>
        </w:rPr>
        <w:t>质地疏松。诸岛面积小</w:t>
      </w:r>
      <w:r w:rsidRPr="00782E85">
        <w:rPr>
          <w:rFonts w:ascii="宋体" w:eastAsia="宋体" w:hAnsi="宋体"/>
          <w:sz w:val="21"/>
        </w:rPr>
        <w:t>,</w:t>
      </w:r>
      <w:r w:rsidRPr="00782E85">
        <w:rPr>
          <w:rFonts w:ascii="宋体" w:eastAsia="宋体" w:hAnsi="宋体" w:hint="eastAsia"/>
          <w:sz w:val="21"/>
        </w:rPr>
        <w:t>海拔低</w:t>
      </w:r>
      <w:r w:rsidRPr="00782E85">
        <w:rPr>
          <w:rFonts w:ascii="宋体" w:eastAsia="宋体" w:hAnsi="宋体"/>
          <w:sz w:val="21"/>
        </w:rPr>
        <w:t>,</w:t>
      </w:r>
      <w:r w:rsidRPr="00782E85">
        <w:rPr>
          <w:rFonts w:ascii="宋体" w:eastAsia="宋体" w:hAnsi="宋体" w:hint="eastAsia"/>
          <w:sz w:val="21"/>
        </w:rPr>
        <w:t>鸟类多</w:t>
      </w:r>
      <w:r w:rsidRPr="00782E85">
        <w:rPr>
          <w:rFonts w:ascii="宋体" w:eastAsia="宋体" w:hAnsi="宋体"/>
          <w:sz w:val="21"/>
        </w:rPr>
        <w:t>,</w:t>
      </w:r>
      <w:r w:rsidRPr="00782E85">
        <w:rPr>
          <w:rFonts w:ascii="宋体" w:eastAsia="宋体" w:hAnsi="宋体" w:hint="eastAsia"/>
          <w:sz w:val="21"/>
        </w:rPr>
        <w:t>植物有</w:t>
      </w:r>
      <w:r w:rsidRPr="00782E85">
        <w:rPr>
          <w:rFonts w:ascii="宋体" w:eastAsia="宋体" w:hAnsi="宋体"/>
          <w:sz w:val="21"/>
        </w:rPr>
        <w:t>200</w:t>
      </w:r>
      <w:r w:rsidRPr="00782E85">
        <w:rPr>
          <w:rFonts w:ascii="宋体" w:eastAsia="宋体" w:hAnsi="宋体" w:hint="eastAsia"/>
          <w:sz w:val="21"/>
        </w:rPr>
        <w:t>余种。除滨海地区外</w:t>
      </w:r>
      <w:r w:rsidRPr="00782E85">
        <w:rPr>
          <w:rFonts w:ascii="宋体" w:eastAsia="宋体" w:hAnsi="宋体"/>
          <w:sz w:val="21"/>
        </w:rPr>
        <w:t>,</w:t>
      </w:r>
      <w:r w:rsidRPr="00782E85">
        <w:rPr>
          <w:rFonts w:ascii="宋体" w:eastAsia="宋体" w:hAnsi="宋体" w:hint="eastAsia"/>
          <w:sz w:val="21"/>
        </w:rPr>
        <w:t>土壤含盐量大部分较低。南海诸岛是一个独特的富磷生态系统</w:t>
      </w:r>
      <w:r w:rsidRPr="00782E85">
        <w:rPr>
          <w:rFonts w:ascii="宋体" w:eastAsia="宋体" w:hAnsi="宋体"/>
          <w:sz w:val="21"/>
        </w:rPr>
        <w:t>,</w:t>
      </w:r>
      <w:r w:rsidRPr="00782E85">
        <w:rPr>
          <w:rFonts w:ascii="宋体" w:eastAsia="宋体" w:hAnsi="宋体" w:hint="eastAsia"/>
          <w:sz w:val="21"/>
        </w:rPr>
        <w:t>土壤是这个生态系统的纽带。图</w:t>
      </w:r>
      <w:r w:rsidRPr="00782E85">
        <w:rPr>
          <w:rFonts w:ascii="宋体" w:eastAsia="宋体" w:hAnsi="宋体"/>
          <w:sz w:val="21"/>
        </w:rPr>
        <w:t>X5-1</w:t>
      </w:r>
      <w:r w:rsidRPr="00782E85">
        <w:rPr>
          <w:rFonts w:ascii="宋体" w:eastAsia="宋体" w:hAnsi="宋体" w:hint="eastAsia"/>
          <w:sz w:val="21"/>
        </w:rPr>
        <w:t>示意海岛生态系统与富磷土壤间的物质循环</w:t>
      </w:r>
      <w:r w:rsidRPr="00782E85">
        <w:rPr>
          <w:rFonts w:ascii="宋体" w:eastAsia="宋体" w:hAnsi="宋体"/>
          <w:sz w:val="21"/>
        </w:rPr>
        <w:t>,</w:t>
      </w:r>
      <w:r w:rsidRPr="00782E85">
        <w:rPr>
          <w:rFonts w:ascii="宋体" w:eastAsia="宋体" w:hAnsi="宋体" w:hint="eastAsia"/>
          <w:sz w:val="21"/>
        </w:rPr>
        <w:t>图</w:t>
      </w:r>
      <w:r w:rsidRPr="00782E85">
        <w:rPr>
          <w:rFonts w:ascii="宋体" w:eastAsia="宋体" w:hAnsi="宋体"/>
          <w:sz w:val="21"/>
        </w:rPr>
        <w:t>X5-2</w:t>
      </w:r>
      <w:r w:rsidRPr="00782E85">
        <w:rPr>
          <w:rFonts w:ascii="宋体" w:eastAsia="宋体" w:hAnsi="宋体" w:hint="eastAsia"/>
          <w:sz w:val="21"/>
        </w:rPr>
        <w:t>示意海岛土壤剖面中磷的分布。据此完成</w:t>
      </w:r>
      <w:r w:rsidRPr="00782E85">
        <w:rPr>
          <w:rFonts w:ascii="宋体" w:eastAsia="宋体" w:hAnsi="宋体"/>
          <w:sz w:val="21"/>
        </w:rPr>
        <w:t>3~5</w:t>
      </w:r>
      <w:r w:rsidRPr="00782E85">
        <w:rPr>
          <w:rFonts w:ascii="宋体" w:eastAsia="宋体" w:hAnsi="宋体" w:hint="eastAsia"/>
          <w:sz w:val="21"/>
        </w:rPr>
        <w:t>题。</w:t>
      </w:r>
    </w:p>
    <w:p w:rsidR="00095C39" w:rsidRPr="00782E85" w:rsidRDefault="00A90EF9">
      <w:pPr>
        <w:spacing w:line="285" w:lineRule="atLeast"/>
        <w:jc w:val="center"/>
        <w:rPr>
          <w:rFonts w:ascii="宋体" w:eastAsia="宋体" w:hAnsi="宋体"/>
          <w:sz w:val="21"/>
        </w:rPr>
      </w:pPr>
      <w:r w:rsidRPr="00782E85">
        <w:rPr>
          <w:rFonts w:ascii="宋体" w:eastAsia="宋体" w:hAnsi="宋体"/>
          <w:noProof/>
          <w:sz w:val="21"/>
        </w:rPr>
        <w:drawing>
          <wp:inline distT="0" distB="0" distL="0" distR="0">
            <wp:extent cx="1529715" cy="1297940"/>
            <wp:effectExtent l="19050" t="0" r="0" b="0"/>
            <wp:docPr id="92" name="9FA222.EPS" descr="id:2147487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9FA222.EPS" descr="id:2147487311;FounderCES"/>
                    <pic:cNvPicPr>
                      <a:picLocks noChangeAspect="1"/>
                    </pic:cNvPicPr>
                  </pic:nvPicPr>
                  <pic:blipFill>
                    <a:blip r:embed="rId11" cstate="print">
                      <a:clrChange>
                        <a:clrFrom>
                          <a:srgbClr val="FFFFFF"/>
                        </a:clrFrom>
                        <a:clrTo>
                          <a:srgbClr val="FFFFFF">
                            <a:alpha val="0"/>
                          </a:srgbClr>
                        </a:clrTo>
                      </a:clrChange>
                    </a:blip>
                    <a:stretch>
                      <a:fillRect/>
                    </a:stretch>
                  </pic:blipFill>
                  <pic:spPr>
                    <a:xfrm>
                      <a:off x="0" y="0"/>
                      <a:ext cx="1530000" cy="1298520"/>
                    </a:xfrm>
                    <a:prstGeom prst="rect">
                      <a:avLst/>
                    </a:prstGeom>
                  </pic:spPr>
                </pic:pic>
              </a:graphicData>
            </a:graphic>
          </wp:inline>
        </w:drawing>
      </w:r>
      <w:r w:rsidRPr="00782E85">
        <w:rPr>
          <w:rFonts w:ascii="宋体" w:eastAsia="宋体" w:hAnsi="宋体"/>
          <w:noProof/>
          <w:sz w:val="21"/>
        </w:rPr>
        <w:drawing>
          <wp:inline distT="0" distB="0" distL="0" distR="0">
            <wp:extent cx="1590675" cy="1285875"/>
            <wp:effectExtent l="19050" t="0" r="9525" b="0"/>
            <wp:docPr id="93" name="9FA223.EPS" descr="id:21474873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9FA223.EPS" descr="id:2147487318;FounderCES"/>
                    <pic:cNvPicPr>
                      <a:picLocks noChangeAspect="1"/>
                    </pic:cNvPicPr>
                  </pic:nvPicPr>
                  <pic:blipFill>
                    <a:blip r:embed="rId12" cstate="print">
                      <a:clrChange>
                        <a:clrFrom>
                          <a:srgbClr val="FBFBFB"/>
                        </a:clrFrom>
                        <a:clrTo>
                          <a:srgbClr val="FBFBFB">
                            <a:alpha val="0"/>
                          </a:srgbClr>
                        </a:clrTo>
                      </a:clrChange>
                    </a:blip>
                    <a:stretch>
                      <a:fillRect/>
                    </a:stretch>
                  </pic:blipFill>
                  <pic:spPr>
                    <a:xfrm>
                      <a:off x="0" y="0"/>
                      <a:ext cx="1591200" cy="1286280"/>
                    </a:xfrm>
                    <a:prstGeom prst="rect">
                      <a:avLst/>
                    </a:prstGeom>
                  </pic:spPr>
                </pic:pic>
              </a:graphicData>
            </a:graphic>
          </wp:inline>
        </w:drawing>
      </w:r>
    </w:p>
    <w:p w:rsidR="00095C39" w:rsidRPr="00782E85" w:rsidRDefault="00A90EF9">
      <w:pPr>
        <w:spacing w:line="255" w:lineRule="exact"/>
        <w:rPr>
          <w:rFonts w:ascii="宋体" w:eastAsia="宋体" w:hAnsi="宋体"/>
          <w:sz w:val="21"/>
        </w:rPr>
      </w:pPr>
      <w:r w:rsidRPr="00782E85">
        <w:rPr>
          <w:rFonts w:ascii="宋体" w:eastAsia="宋体" w:hAnsi="宋体"/>
          <w:sz w:val="21"/>
        </w:rPr>
        <w:t xml:space="preserve">　　　　　</w:t>
      </w:r>
      <w:r w:rsidRPr="00782E85">
        <w:rPr>
          <w:rFonts w:ascii="宋体" w:eastAsia="宋体" w:hAnsi="宋体" w:hint="eastAsia"/>
          <w:sz w:val="21"/>
        </w:rPr>
        <w:t xml:space="preserve">                                图</w:t>
      </w:r>
      <w:r w:rsidRPr="00782E85">
        <w:rPr>
          <w:rFonts w:ascii="宋体" w:eastAsia="宋体" w:hAnsi="宋体"/>
          <w:sz w:val="21"/>
        </w:rPr>
        <w:t xml:space="preserve">X5-1　　　　　　　　　　　　　</w:t>
      </w:r>
      <w:r w:rsidRPr="00782E85">
        <w:rPr>
          <w:rFonts w:ascii="宋体" w:eastAsia="宋体" w:hAnsi="宋体" w:hint="eastAsia"/>
          <w:sz w:val="21"/>
        </w:rPr>
        <w:t>图</w:t>
      </w:r>
      <w:r w:rsidRPr="00782E85">
        <w:rPr>
          <w:rFonts w:ascii="宋体" w:eastAsia="宋体" w:hAnsi="宋体"/>
          <w:sz w:val="21"/>
        </w:rPr>
        <w:t>X5-2</w:t>
      </w:r>
    </w:p>
    <w:p w:rsidR="00095C39" w:rsidRPr="00782E85" w:rsidRDefault="00A90EF9">
      <w:pPr>
        <w:rPr>
          <w:rFonts w:ascii="宋体" w:eastAsia="宋体" w:hAnsi="宋体"/>
          <w:sz w:val="21"/>
        </w:rPr>
      </w:pPr>
      <w:r w:rsidRPr="00782E85">
        <w:rPr>
          <w:rFonts w:ascii="宋体" w:eastAsia="宋体" w:hAnsi="宋体"/>
          <w:sz w:val="21"/>
        </w:rPr>
        <w:t>3.</w:t>
      </w:r>
      <w:r w:rsidRPr="00782E85">
        <w:rPr>
          <w:rFonts w:ascii="宋体" w:eastAsia="宋体" w:hAnsi="宋体" w:hint="eastAsia"/>
          <w:sz w:val="21"/>
        </w:rPr>
        <w:t>南海诸岛除滨海地区外</w:t>
      </w:r>
      <w:r w:rsidRPr="00782E85">
        <w:rPr>
          <w:rFonts w:ascii="宋体" w:eastAsia="宋体" w:hAnsi="宋体"/>
          <w:sz w:val="21"/>
        </w:rPr>
        <w:t>,</w:t>
      </w:r>
      <w:r w:rsidRPr="00782E85">
        <w:rPr>
          <w:rFonts w:ascii="宋体" w:eastAsia="宋体" w:hAnsi="宋体" w:hint="eastAsia"/>
          <w:sz w:val="21"/>
        </w:rPr>
        <w:t>其他地区土壤含盐量较低</w:t>
      </w:r>
      <w:r w:rsidRPr="00782E85">
        <w:rPr>
          <w:rFonts w:ascii="宋体" w:eastAsia="宋体" w:hAnsi="宋体"/>
          <w:sz w:val="21"/>
        </w:rPr>
        <w:t>,</w:t>
      </w:r>
      <w:r w:rsidRPr="00782E85">
        <w:rPr>
          <w:rFonts w:ascii="宋体" w:eastAsia="宋体" w:hAnsi="宋体" w:hint="eastAsia"/>
          <w:sz w:val="21"/>
        </w:rPr>
        <w:t>其主要原因是</w:t>
      </w:r>
      <w:r w:rsidRPr="00782E85">
        <w:rPr>
          <w:rFonts w:ascii="宋体" w:eastAsia="宋体" w:hAnsi="宋体"/>
          <w:sz w:val="21"/>
        </w:rPr>
        <w:t>(　　)</w:t>
      </w:r>
    </w:p>
    <w:p w:rsidR="00095C39" w:rsidRPr="00782E85" w:rsidRDefault="00A90EF9">
      <w:pPr>
        <w:rPr>
          <w:rFonts w:ascii="宋体" w:eastAsia="宋体" w:hAnsi="宋体"/>
          <w:sz w:val="21"/>
        </w:rPr>
      </w:pPr>
      <w:r w:rsidRPr="00782E85">
        <w:rPr>
          <w:rFonts w:ascii="宋体" w:eastAsia="宋体" w:hAnsi="宋体"/>
          <w:sz w:val="21"/>
        </w:rPr>
        <w:t>A.</w:t>
      </w:r>
      <w:r w:rsidRPr="00782E85">
        <w:rPr>
          <w:rFonts w:ascii="宋体" w:eastAsia="宋体" w:hAnsi="宋体" w:hint="eastAsia"/>
          <w:sz w:val="21"/>
        </w:rPr>
        <w:t>气温低</w:t>
      </w:r>
      <w:r w:rsidRPr="00782E85">
        <w:rPr>
          <w:rFonts w:ascii="宋体" w:eastAsia="宋体" w:hAnsi="宋体"/>
          <w:sz w:val="21"/>
        </w:rPr>
        <w:t>,</w:t>
      </w:r>
      <w:r w:rsidRPr="00782E85">
        <w:rPr>
          <w:rFonts w:ascii="宋体" w:eastAsia="宋体" w:hAnsi="宋体" w:hint="eastAsia"/>
          <w:sz w:val="21"/>
        </w:rPr>
        <w:t xml:space="preserve">蒸发弱 </w:t>
      </w:r>
    </w:p>
    <w:p w:rsidR="00095C39" w:rsidRPr="00782E85" w:rsidRDefault="00A90EF9">
      <w:pPr>
        <w:rPr>
          <w:rFonts w:ascii="宋体" w:eastAsia="宋体" w:hAnsi="宋体"/>
          <w:sz w:val="21"/>
        </w:rPr>
      </w:pPr>
      <w:r w:rsidRPr="00782E85">
        <w:rPr>
          <w:rFonts w:ascii="宋体" w:eastAsia="宋体" w:hAnsi="宋体"/>
          <w:sz w:val="21"/>
        </w:rPr>
        <w:t>B.</w:t>
      </w:r>
      <w:r w:rsidRPr="00782E85">
        <w:rPr>
          <w:rFonts w:ascii="宋体" w:eastAsia="宋体" w:hAnsi="宋体" w:hint="eastAsia"/>
          <w:sz w:val="21"/>
        </w:rPr>
        <w:t>降水多</w:t>
      </w:r>
      <w:r w:rsidRPr="00782E85">
        <w:rPr>
          <w:rFonts w:ascii="宋体" w:eastAsia="宋体" w:hAnsi="宋体"/>
          <w:sz w:val="21"/>
        </w:rPr>
        <w:t>,</w:t>
      </w:r>
      <w:r w:rsidRPr="00782E85">
        <w:rPr>
          <w:rFonts w:ascii="宋体" w:eastAsia="宋体" w:hAnsi="宋体" w:hint="eastAsia"/>
          <w:sz w:val="21"/>
        </w:rPr>
        <w:t xml:space="preserve">淋溶作用强 </w:t>
      </w:r>
    </w:p>
    <w:p w:rsidR="00095C39" w:rsidRPr="00782E85" w:rsidRDefault="00A90EF9">
      <w:pPr>
        <w:rPr>
          <w:rFonts w:ascii="宋体" w:eastAsia="宋体" w:hAnsi="宋体"/>
          <w:sz w:val="21"/>
        </w:rPr>
      </w:pPr>
      <w:r w:rsidRPr="00782E85">
        <w:rPr>
          <w:rFonts w:ascii="宋体" w:eastAsia="宋体" w:hAnsi="宋体"/>
          <w:sz w:val="21"/>
        </w:rPr>
        <w:t>C.</w:t>
      </w:r>
      <w:r w:rsidRPr="00782E85">
        <w:rPr>
          <w:rFonts w:ascii="宋体" w:eastAsia="宋体" w:hAnsi="宋体" w:hint="eastAsia"/>
          <w:sz w:val="21"/>
        </w:rPr>
        <w:t>植物多</w:t>
      </w:r>
      <w:r w:rsidRPr="00782E85">
        <w:rPr>
          <w:rFonts w:ascii="宋体" w:eastAsia="宋体" w:hAnsi="宋体"/>
          <w:sz w:val="21"/>
        </w:rPr>
        <w:t>,</w:t>
      </w:r>
      <w:r w:rsidRPr="00782E85">
        <w:rPr>
          <w:rFonts w:ascii="宋体" w:eastAsia="宋体" w:hAnsi="宋体" w:hint="eastAsia"/>
          <w:sz w:val="21"/>
        </w:rPr>
        <w:t xml:space="preserve">吸收盐分 </w:t>
      </w:r>
    </w:p>
    <w:p w:rsidR="00095C39" w:rsidRPr="00782E85" w:rsidRDefault="00A90EF9">
      <w:pPr>
        <w:rPr>
          <w:rFonts w:ascii="宋体" w:eastAsia="宋体" w:hAnsi="宋体"/>
          <w:sz w:val="21"/>
        </w:rPr>
      </w:pPr>
      <w:r w:rsidRPr="00782E85">
        <w:rPr>
          <w:rFonts w:ascii="宋体" w:eastAsia="宋体" w:hAnsi="宋体"/>
          <w:sz w:val="21"/>
        </w:rPr>
        <w:t>D.</w:t>
      </w:r>
      <w:r w:rsidRPr="00782E85">
        <w:rPr>
          <w:rFonts w:ascii="宋体" w:eastAsia="宋体" w:hAnsi="宋体" w:hint="eastAsia"/>
          <w:sz w:val="21"/>
        </w:rPr>
        <w:t>距海远</w:t>
      </w:r>
      <w:r w:rsidRPr="00782E85">
        <w:rPr>
          <w:rFonts w:ascii="宋体" w:eastAsia="宋体" w:hAnsi="宋体"/>
          <w:sz w:val="21"/>
        </w:rPr>
        <w:t>,</w:t>
      </w:r>
      <w:r w:rsidRPr="00782E85">
        <w:rPr>
          <w:rFonts w:ascii="宋体" w:eastAsia="宋体" w:hAnsi="宋体" w:hint="eastAsia"/>
          <w:sz w:val="21"/>
        </w:rPr>
        <w:t>海水影响小</w:t>
      </w:r>
    </w:p>
    <w:p w:rsidR="00095C39" w:rsidRPr="00782E85" w:rsidRDefault="00A90EF9">
      <w:pPr>
        <w:rPr>
          <w:rFonts w:ascii="宋体" w:eastAsia="宋体" w:hAnsi="宋体"/>
          <w:sz w:val="21"/>
        </w:rPr>
      </w:pPr>
      <w:r w:rsidRPr="00782E85">
        <w:rPr>
          <w:rFonts w:ascii="宋体" w:eastAsia="宋体" w:hAnsi="宋体"/>
          <w:sz w:val="21"/>
        </w:rPr>
        <w:t>4.</w:t>
      </w:r>
      <w:r w:rsidRPr="00782E85">
        <w:rPr>
          <w:rFonts w:ascii="宋体" w:eastAsia="宋体" w:hAnsi="宋体" w:hint="eastAsia"/>
          <w:sz w:val="21"/>
        </w:rPr>
        <w:t>南海诸岛土壤中富含磷</w:t>
      </w:r>
      <w:r w:rsidRPr="00782E85">
        <w:rPr>
          <w:rFonts w:ascii="宋体" w:eastAsia="宋体" w:hAnsi="宋体"/>
          <w:sz w:val="21"/>
        </w:rPr>
        <w:t>,</w:t>
      </w:r>
      <w:r w:rsidRPr="00782E85">
        <w:rPr>
          <w:rFonts w:ascii="宋体" w:eastAsia="宋体" w:hAnsi="宋体" w:hint="eastAsia"/>
          <w:sz w:val="21"/>
        </w:rPr>
        <w:t>磷的最主要来源是</w:t>
      </w:r>
      <w:r w:rsidRPr="00782E85">
        <w:rPr>
          <w:rFonts w:ascii="宋体" w:eastAsia="宋体" w:hAnsi="宋体"/>
          <w:sz w:val="21"/>
        </w:rPr>
        <w:t>(　　)</w:t>
      </w:r>
    </w:p>
    <w:p w:rsidR="00095C39" w:rsidRPr="00782E85" w:rsidRDefault="00A90EF9">
      <w:pPr>
        <w:rPr>
          <w:rFonts w:ascii="宋体" w:eastAsia="宋体" w:hAnsi="宋体"/>
          <w:sz w:val="21"/>
        </w:rPr>
      </w:pPr>
      <w:r w:rsidRPr="00782E85">
        <w:rPr>
          <w:rFonts w:ascii="宋体" w:eastAsia="宋体" w:hAnsi="宋体"/>
          <w:sz w:val="21"/>
        </w:rPr>
        <w:lastRenderedPageBreak/>
        <w:t>A.</w:t>
      </w:r>
      <w:r w:rsidRPr="00782E85">
        <w:rPr>
          <w:rFonts w:ascii="宋体" w:eastAsia="宋体" w:hAnsi="宋体" w:hint="eastAsia"/>
          <w:sz w:val="21"/>
        </w:rPr>
        <w:t xml:space="preserve">鱼类死亡分解 </w:t>
      </w:r>
    </w:p>
    <w:p w:rsidR="00095C39" w:rsidRPr="00782E85" w:rsidRDefault="00A90EF9">
      <w:pPr>
        <w:rPr>
          <w:rFonts w:ascii="宋体" w:eastAsia="宋体" w:hAnsi="宋体"/>
          <w:sz w:val="21"/>
        </w:rPr>
      </w:pPr>
      <w:r w:rsidRPr="00782E85">
        <w:rPr>
          <w:rFonts w:ascii="宋体" w:eastAsia="宋体" w:hAnsi="宋体"/>
          <w:sz w:val="21"/>
        </w:rPr>
        <w:t>B.</w:t>
      </w:r>
      <w:r w:rsidRPr="00782E85">
        <w:rPr>
          <w:rFonts w:ascii="宋体" w:eastAsia="宋体" w:hAnsi="宋体" w:hint="eastAsia"/>
          <w:sz w:val="21"/>
        </w:rPr>
        <w:t xml:space="preserve">植物死亡分解 </w:t>
      </w:r>
    </w:p>
    <w:p w:rsidR="00095C39" w:rsidRPr="00782E85" w:rsidRDefault="00A90EF9">
      <w:pPr>
        <w:rPr>
          <w:rFonts w:ascii="宋体" w:eastAsia="宋体" w:hAnsi="宋体"/>
          <w:sz w:val="21"/>
        </w:rPr>
      </w:pPr>
      <w:r w:rsidRPr="00782E85">
        <w:rPr>
          <w:rFonts w:ascii="宋体" w:eastAsia="宋体" w:hAnsi="宋体"/>
          <w:sz w:val="21"/>
        </w:rPr>
        <w:t>C.</w:t>
      </w:r>
      <w:r w:rsidRPr="00782E85">
        <w:rPr>
          <w:rFonts w:ascii="宋体" w:eastAsia="宋体" w:hAnsi="宋体" w:hint="eastAsia"/>
          <w:sz w:val="21"/>
        </w:rPr>
        <w:t xml:space="preserve">鸟粪、鸟类死亡分解 </w:t>
      </w:r>
    </w:p>
    <w:p w:rsidR="00095C39" w:rsidRPr="00782E85" w:rsidRDefault="00A90EF9">
      <w:pPr>
        <w:rPr>
          <w:rFonts w:ascii="宋体" w:eastAsia="宋体" w:hAnsi="宋体"/>
          <w:sz w:val="21"/>
        </w:rPr>
      </w:pPr>
      <w:r w:rsidRPr="00782E85">
        <w:rPr>
          <w:rFonts w:ascii="宋体" w:eastAsia="宋体" w:hAnsi="宋体"/>
          <w:sz w:val="21"/>
        </w:rPr>
        <w:t>D.</w:t>
      </w:r>
      <w:r w:rsidRPr="00782E85">
        <w:rPr>
          <w:rFonts w:ascii="宋体" w:eastAsia="宋体" w:hAnsi="宋体" w:hint="eastAsia"/>
          <w:sz w:val="21"/>
        </w:rPr>
        <w:t>珊瑚、贝壳碎屑分解</w:t>
      </w:r>
    </w:p>
    <w:p w:rsidR="00095C39" w:rsidRPr="00782E85" w:rsidRDefault="00A90EF9">
      <w:pPr>
        <w:rPr>
          <w:rFonts w:ascii="宋体" w:eastAsia="宋体" w:hAnsi="宋体"/>
          <w:sz w:val="21"/>
        </w:rPr>
      </w:pPr>
      <w:r w:rsidRPr="00782E85">
        <w:rPr>
          <w:rFonts w:ascii="宋体" w:eastAsia="宋体" w:hAnsi="宋体"/>
          <w:sz w:val="21"/>
        </w:rPr>
        <w:t>5.</w:t>
      </w:r>
      <w:r w:rsidRPr="00782E85">
        <w:rPr>
          <w:rFonts w:ascii="宋体" w:eastAsia="宋体" w:hAnsi="宋体" w:hint="eastAsia"/>
          <w:sz w:val="21"/>
        </w:rPr>
        <w:t>海岛土壤剖面中磷含量的分布特点是</w:t>
      </w:r>
      <w:r w:rsidRPr="00782E85">
        <w:rPr>
          <w:rFonts w:ascii="宋体" w:eastAsia="宋体" w:hAnsi="宋体"/>
          <w:sz w:val="21"/>
        </w:rPr>
        <w:t>(　　)</w:t>
      </w:r>
    </w:p>
    <w:p w:rsidR="00095C39" w:rsidRPr="00782E85" w:rsidRDefault="00A90EF9">
      <w:pPr>
        <w:rPr>
          <w:rFonts w:ascii="宋体" w:eastAsia="宋体" w:hAnsi="宋体"/>
          <w:sz w:val="21"/>
        </w:rPr>
      </w:pPr>
      <w:r w:rsidRPr="00782E85">
        <w:rPr>
          <w:rFonts w:ascii="宋体" w:eastAsia="宋体" w:hAnsi="宋体"/>
          <w:sz w:val="21"/>
        </w:rPr>
        <w:t>A.</w:t>
      </w:r>
      <w:r w:rsidRPr="00782E85">
        <w:rPr>
          <w:rFonts w:ascii="宋体" w:eastAsia="宋体" w:hAnsi="宋体" w:hint="eastAsia"/>
          <w:sz w:val="21"/>
        </w:rPr>
        <w:t xml:space="preserve">自表层向下逐渐升高 </w:t>
      </w:r>
    </w:p>
    <w:p w:rsidR="00095C39" w:rsidRPr="00782E85" w:rsidRDefault="00A90EF9">
      <w:pPr>
        <w:rPr>
          <w:rFonts w:ascii="宋体" w:eastAsia="宋体" w:hAnsi="宋体"/>
          <w:sz w:val="21"/>
        </w:rPr>
      </w:pPr>
      <w:r w:rsidRPr="00782E85">
        <w:rPr>
          <w:rFonts w:ascii="宋体" w:eastAsia="宋体" w:hAnsi="宋体"/>
          <w:sz w:val="21"/>
        </w:rPr>
        <w:t>B.</w:t>
      </w:r>
      <w:r w:rsidRPr="00782E85">
        <w:rPr>
          <w:rFonts w:ascii="宋体" w:eastAsia="宋体" w:hAnsi="宋体" w:hint="eastAsia"/>
          <w:sz w:val="21"/>
        </w:rPr>
        <w:t xml:space="preserve">自表层向下逐渐降低 </w:t>
      </w:r>
    </w:p>
    <w:p w:rsidR="00095C39" w:rsidRPr="00782E85" w:rsidRDefault="00A90EF9">
      <w:pPr>
        <w:rPr>
          <w:rFonts w:ascii="宋体" w:eastAsia="宋体" w:hAnsi="宋体"/>
          <w:sz w:val="21"/>
        </w:rPr>
      </w:pPr>
      <w:r w:rsidRPr="00782E85">
        <w:rPr>
          <w:rFonts w:ascii="宋体" w:eastAsia="宋体" w:hAnsi="宋体"/>
          <w:sz w:val="21"/>
        </w:rPr>
        <w:t>C.</w:t>
      </w:r>
      <w:r w:rsidRPr="00782E85">
        <w:rPr>
          <w:rFonts w:ascii="宋体" w:eastAsia="宋体" w:hAnsi="宋体" w:hint="eastAsia"/>
          <w:sz w:val="21"/>
        </w:rPr>
        <w:t>表层以下</w:t>
      </w:r>
      <w:r w:rsidRPr="00782E85">
        <w:rPr>
          <w:rFonts w:ascii="宋体" w:eastAsia="宋体" w:hAnsi="宋体"/>
          <w:sz w:val="21"/>
        </w:rPr>
        <w:t>50~80</w:t>
      </w:r>
      <w:r w:rsidRPr="00782E85">
        <w:rPr>
          <w:rFonts w:ascii="宋体" w:eastAsia="宋体" w:hAnsi="宋体" w:hint="eastAsia"/>
          <w:sz w:val="21"/>
        </w:rPr>
        <w:t xml:space="preserve">厘米间逐渐下降 </w:t>
      </w:r>
    </w:p>
    <w:p w:rsidR="00095C39" w:rsidRPr="00782E85" w:rsidRDefault="00A90EF9">
      <w:pPr>
        <w:rPr>
          <w:rFonts w:ascii="宋体" w:eastAsia="宋体" w:hAnsi="宋体"/>
          <w:sz w:val="21"/>
        </w:rPr>
      </w:pPr>
      <w:r w:rsidRPr="00782E85">
        <w:rPr>
          <w:rFonts w:ascii="宋体" w:eastAsia="宋体" w:hAnsi="宋体"/>
          <w:sz w:val="21"/>
        </w:rPr>
        <w:t>D.</w:t>
      </w:r>
      <w:r w:rsidRPr="00782E85">
        <w:rPr>
          <w:rFonts w:ascii="宋体" w:eastAsia="宋体" w:hAnsi="宋体" w:hint="eastAsia"/>
          <w:sz w:val="21"/>
        </w:rPr>
        <w:t>表层以下</w:t>
      </w:r>
      <w:r w:rsidRPr="00782E85">
        <w:rPr>
          <w:rFonts w:ascii="宋体" w:eastAsia="宋体" w:hAnsi="宋体"/>
          <w:sz w:val="21"/>
        </w:rPr>
        <w:t>20~50</w:t>
      </w:r>
      <w:r w:rsidRPr="00782E85">
        <w:rPr>
          <w:rFonts w:ascii="宋体" w:eastAsia="宋体" w:hAnsi="宋体" w:hint="eastAsia"/>
          <w:sz w:val="21"/>
        </w:rPr>
        <w:t>厘米含量最大</w:t>
      </w:r>
    </w:p>
    <w:p w:rsidR="00095C39" w:rsidRPr="00782E85" w:rsidRDefault="00A90EF9">
      <w:pPr>
        <w:rPr>
          <w:rFonts w:ascii="宋体" w:eastAsia="宋体" w:hAnsi="宋体"/>
          <w:sz w:val="21"/>
        </w:rPr>
      </w:pPr>
      <w:r w:rsidRPr="00782E85">
        <w:rPr>
          <w:rFonts w:ascii="宋体" w:eastAsia="宋体" w:hAnsi="宋体"/>
          <w:sz w:val="21"/>
        </w:rPr>
        <w:t xml:space="preserve">　　</w:t>
      </w:r>
      <w:r w:rsidRPr="00782E85">
        <w:rPr>
          <w:rFonts w:ascii="宋体" w:eastAsia="宋体" w:hAnsi="宋体" w:hint="eastAsia"/>
          <w:sz w:val="21"/>
        </w:rPr>
        <w:t>森林界限简称林线</w:t>
      </w:r>
      <w:r w:rsidRPr="00782E85">
        <w:rPr>
          <w:rFonts w:ascii="宋体" w:eastAsia="宋体" w:hAnsi="宋体"/>
          <w:sz w:val="21"/>
        </w:rPr>
        <w:t>,</w:t>
      </w:r>
      <w:r w:rsidRPr="00782E85">
        <w:rPr>
          <w:rFonts w:ascii="宋体" w:eastAsia="宋体" w:hAnsi="宋体" w:hint="eastAsia"/>
          <w:sz w:val="21"/>
        </w:rPr>
        <w:t>指高纬度或高山地区</w:t>
      </w:r>
      <w:r w:rsidRPr="00782E85">
        <w:rPr>
          <w:rFonts w:ascii="宋体" w:eastAsia="宋体" w:hAnsi="宋体"/>
          <w:sz w:val="21"/>
        </w:rPr>
        <w:t>,</w:t>
      </w:r>
      <w:r w:rsidRPr="00782E85">
        <w:rPr>
          <w:rFonts w:ascii="宋体" w:eastAsia="宋体" w:hAnsi="宋体" w:hint="eastAsia"/>
          <w:sz w:val="21"/>
        </w:rPr>
        <w:t>由于低温</w:t>
      </w:r>
      <w:r w:rsidRPr="00782E85">
        <w:rPr>
          <w:rFonts w:ascii="宋体" w:eastAsia="宋体" w:hAnsi="宋体"/>
          <w:sz w:val="21"/>
        </w:rPr>
        <w:t>(</w:t>
      </w:r>
      <w:r w:rsidRPr="00782E85">
        <w:rPr>
          <w:rFonts w:ascii="宋体" w:eastAsia="宋体" w:hAnsi="宋体" w:hint="eastAsia"/>
          <w:sz w:val="21"/>
        </w:rPr>
        <w:t>月平均气温最高在</w:t>
      </w:r>
      <w:r w:rsidRPr="00782E85">
        <w:rPr>
          <w:rFonts w:ascii="宋体" w:eastAsia="宋体" w:hAnsi="宋体"/>
          <w:sz w:val="21"/>
        </w:rPr>
        <w:t>7℃</w:t>
      </w:r>
      <w:r w:rsidRPr="00782E85">
        <w:rPr>
          <w:rFonts w:ascii="宋体" w:eastAsia="宋体" w:hAnsi="宋体" w:hint="eastAsia"/>
          <w:sz w:val="21"/>
        </w:rPr>
        <w:t>以下</w:t>
      </w:r>
      <w:r w:rsidRPr="00782E85">
        <w:rPr>
          <w:rFonts w:ascii="宋体" w:eastAsia="宋体" w:hAnsi="宋体"/>
          <w:sz w:val="21"/>
        </w:rPr>
        <w:t>)</w:t>
      </w:r>
      <w:r w:rsidRPr="00782E85">
        <w:rPr>
          <w:rFonts w:ascii="宋体" w:eastAsia="宋体" w:hAnsi="宋体" w:hint="eastAsia"/>
          <w:sz w:val="21"/>
        </w:rPr>
        <w:t>、降水等条件影响</w:t>
      </w:r>
      <w:r w:rsidRPr="00782E85">
        <w:rPr>
          <w:rFonts w:ascii="宋体" w:eastAsia="宋体" w:hAnsi="宋体"/>
          <w:sz w:val="21"/>
        </w:rPr>
        <w:t>,</w:t>
      </w:r>
      <w:r w:rsidRPr="00782E85">
        <w:rPr>
          <w:rFonts w:ascii="宋体" w:eastAsia="宋体" w:hAnsi="宋体" w:hint="eastAsia"/>
          <w:sz w:val="21"/>
        </w:rPr>
        <w:t>森林分布的最高界线。根据我国不同地区林线海拔高度范围表</w:t>
      </w:r>
      <w:r w:rsidRPr="00782E85">
        <w:rPr>
          <w:rFonts w:ascii="宋体" w:eastAsia="宋体" w:hAnsi="宋体"/>
          <w:sz w:val="21"/>
        </w:rPr>
        <w:t>,</w:t>
      </w:r>
      <w:r w:rsidRPr="00782E85">
        <w:rPr>
          <w:rFonts w:ascii="宋体" w:eastAsia="宋体" w:hAnsi="宋体" w:hint="eastAsia"/>
          <w:sz w:val="21"/>
        </w:rPr>
        <w:t>回答</w:t>
      </w:r>
      <w:r w:rsidRPr="00782E85">
        <w:rPr>
          <w:rFonts w:ascii="宋体" w:eastAsia="宋体" w:hAnsi="宋体"/>
          <w:sz w:val="21"/>
        </w:rPr>
        <w:t>6~8</w:t>
      </w:r>
      <w:r w:rsidRPr="00782E85">
        <w:rPr>
          <w:rFonts w:ascii="宋体" w:eastAsia="宋体" w:hAnsi="宋体" w:hint="eastAsia"/>
          <w:sz w:val="21"/>
        </w:rPr>
        <w:t>题。</w:t>
      </w:r>
    </w:p>
    <w:p w:rsidR="00095C39" w:rsidRPr="00782E85" w:rsidRDefault="00095C39">
      <w:pPr>
        <w:jc w:val="center"/>
        <w:rPr>
          <w:rFonts w:ascii="宋体" w:eastAsia="宋体" w:hAnsi="宋体"/>
          <w:sz w:val="21"/>
        </w:rPr>
      </w:pPr>
    </w:p>
    <w:p w:rsidR="00095C39" w:rsidRPr="00782E85" w:rsidRDefault="00095C39">
      <w:pPr>
        <w:jc w:val="center"/>
        <w:rPr>
          <w:rFonts w:ascii="宋体" w:eastAsia="宋体" w:hAnsi="宋体"/>
          <w:sz w:val="21"/>
        </w:rPr>
      </w:pPr>
    </w:p>
    <w:p w:rsidR="00095C39" w:rsidRPr="00782E85" w:rsidRDefault="00095C39">
      <w:pPr>
        <w:jc w:val="center"/>
        <w:rPr>
          <w:rFonts w:ascii="宋体" w:eastAsia="宋体" w:hAnsi="宋体"/>
          <w:sz w:val="21"/>
        </w:rPr>
      </w:pPr>
    </w:p>
    <w:p w:rsidR="00095C39" w:rsidRPr="00782E85" w:rsidRDefault="00095C39">
      <w:pPr>
        <w:jc w:val="center"/>
        <w:rPr>
          <w:rFonts w:ascii="宋体" w:eastAsia="宋体" w:hAnsi="宋体"/>
          <w:sz w:val="21"/>
        </w:rPr>
      </w:pPr>
    </w:p>
    <w:p w:rsidR="00095C39" w:rsidRPr="00782E85" w:rsidRDefault="00095C39">
      <w:pPr>
        <w:jc w:val="both"/>
        <w:rPr>
          <w:rFonts w:ascii="宋体" w:eastAsia="宋体" w:hAnsi="宋体"/>
          <w:sz w:val="21"/>
        </w:rPr>
      </w:pPr>
    </w:p>
    <w:p w:rsidR="00095C39" w:rsidRPr="00782E85" w:rsidRDefault="00A90EF9">
      <w:pPr>
        <w:jc w:val="center"/>
        <w:rPr>
          <w:rFonts w:ascii="宋体" w:eastAsia="宋体" w:hAnsi="宋体"/>
          <w:sz w:val="21"/>
        </w:rPr>
      </w:pPr>
      <w:r w:rsidRPr="00782E85">
        <w:rPr>
          <w:rFonts w:ascii="宋体" w:eastAsia="宋体" w:hAnsi="宋体" w:hint="eastAsia"/>
          <w:sz w:val="21"/>
        </w:rPr>
        <w:t>我国不同地区林线海拔高度范围</w:t>
      </w:r>
    </w:p>
    <w:p w:rsidR="00095C39" w:rsidRPr="00782E85" w:rsidRDefault="00095C39">
      <w:pPr>
        <w:jc w:val="both"/>
        <w:rPr>
          <w:rFonts w:ascii="宋体" w:eastAsia="宋体" w:hAnsi="宋体"/>
          <w:sz w:val="21"/>
        </w:rPr>
      </w:pPr>
    </w:p>
    <w:tbl>
      <w:tblPr>
        <w:tblW w:w="5400" w:type="dxa"/>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1207"/>
        <w:gridCol w:w="1998"/>
        <w:gridCol w:w="2195"/>
      </w:tblGrid>
      <w:tr w:rsidR="00095C39" w:rsidRPr="00782E85">
        <w:trPr>
          <w:trHeight w:val="246"/>
          <w:jc w:val="center"/>
        </w:trPr>
        <w:tc>
          <w:tcPr>
            <w:tcW w:w="1207"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hint="eastAsia"/>
                <w:sz w:val="21"/>
              </w:rPr>
              <w:t>地区</w:t>
            </w:r>
          </w:p>
        </w:tc>
        <w:tc>
          <w:tcPr>
            <w:tcW w:w="1998"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hint="eastAsia"/>
                <w:sz w:val="21"/>
              </w:rPr>
              <w:t>纬度位置</w:t>
            </w:r>
          </w:p>
        </w:tc>
        <w:tc>
          <w:tcPr>
            <w:tcW w:w="2195"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hint="eastAsia"/>
                <w:sz w:val="21"/>
              </w:rPr>
              <w:t>海拔高度</w:t>
            </w:r>
            <w:r w:rsidRPr="00782E85">
              <w:rPr>
                <w:rFonts w:ascii="宋体" w:eastAsia="宋体" w:hAnsi="宋体"/>
                <w:sz w:val="21"/>
              </w:rPr>
              <w:t>(m)</w:t>
            </w:r>
          </w:p>
        </w:tc>
      </w:tr>
      <w:tr w:rsidR="00095C39" w:rsidRPr="00782E85">
        <w:trPr>
          <w:trHeight w:val="246"/>
          <w:jc w:val="center"/>
        </w:trPr>
        <w:tc>
          <w:tcPr>
            <w:tcW w:w="1207"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hint="eastAsia"/>
                <w:sz w:val="21"/>
              </w:rPr>
              <w:t>天山</w:t>
            </w:r>
          </w:p>
        </w:tc>
        <w:tc>
          <w:tcPr>
            <w:tcW w:w="1998"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sz w:val="21"/>
              </w:rPr>
              <w:t>42°N</w:t>
            </w:r>
          </w:p>
        </w:tc>
        <w:tc>
          <w:tcPr>
            <w:tcW w:w="2195"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sz w:val="21"/>
              </w:rPr>
              <w:t>2800</w:t>
            </w:r>
          </w:p>
        </w:tc>
      </w:tr>
      <w:tr w:rsidR="00095C39" w:rsidRPr="00782E85">
        <w:trPr>
          <w:trHeight w:val="246"/>
          <w:jc w:val="center"/>
        </w:trPr>
        <w:tc>
          <w:tcPr>
            <w:tcW w:w="1207"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hint="eastAsia"/>
                <w:sz w:val="21"/>
              </w:rPr>
              <w:t>长白山</w:t>
            </w:r>
          </w:p>
        </w:tc>
        <w:tc>
          <w:tcPr>
            <w:tcW w:w="1998"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sz w:val="21"/>
              </w:rPr>
              <w:t>41°N</w:t>
            </w:r>
          </w:p>
        </w:tc>
        <w:tc>
          <w:tcPr>
            <w:tcW w:w="2195"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sz w:val="21"/>
              </w:rPr>
              <w:t>2400</w:t>
            </w:r>
          </w:p>
        </w:tc>
      </w:tr>
      <w:tr w:rsidR="00095C39" w:rsidRPr="00782E85">
        <w:trPr>
          <w:trHeight w:val="246"/>
          <w:jc w:val="center"/>
        </w:trPr>
        <w:tc>
          <w:tcPr>
            <w:tcW w:w="1207"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hint="eastAsia"/>
                <w:sz w:val="21"/>
              </w:rPr>
              <w:t>四姑娘山</w:t>
            </w:r>
            <w:r w:rsidRPr="00782E85">
              <w:rPr>
                <w:rFonts w:ascii="宋体" w:eastAsia="宋体" w:hAnsi="宋体"/>
                <w:sz w:val="21"/>
              </w:rPr>
              <w:t>(</w:t>
            </w:r>
            <w:r w:rsidRPr="00782E85">
              <w:rPr>
                <w:rFonts w:ascii="宋体" w:eastAsia="宋体" w:hAnsi="宋体" w:hint="eastAsia"/>
                <w:sz w:val="21"/>
              </w:rPr>
              <w:t>四川</w:t>
            </w:r>
            <w:r w:rsidRPr="00782E85">
              <w:rPr>
                <w:rFonts w:ascii="宋体" w:eastAsia="宋体" w:hAnsi="宋体"/>
                <w:sz w:val="21"/>
              </w:rPr>
              <w:t>)</w:t>
            </w:r>
          </w:p>
        </w:tc>
        <w:tc>
          <w:tcPr>
            <w:tcW w:w="1998"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sz w:val="21"/>
              </w:rPr>
              <w:t>31°N</w:t>
            </w:r>
          </w:p>
        </w:tc>
        <w:tc>
          <w:tcPr>
            <w:tcW w:w="2195"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sz w:val="21"/>
              </w:rPr>
              <w:t>4200</w:t>
            </w:r>
          </w:p>
        </w:tc>
      </w:tr>
      <w:tr w:rsidR="00095C39" w:rsidRPr="00782E85">
        <w:trPr>
          <w:trHeight w:val="246"/>
          <w:jc w:val="center"/>
        </w:trPr>
        <w:tc>
          <w:tcPr>
            <w:tcW w:w="1207"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hint="eastAsia"/>
                <w:sz w:val="21"/>
              </w:rPr>
              <w:t>色季拉山</w:t>
            </w:r>
          </w:p>
        </w:tc>
        <w:tc>
          <w:tcPr>
            <w:tcW w:w="1998"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sz w:val="21"/>
              </w:rPr>
              <w:t>29°N</w:t>
            </w:r>
          </w:p>
        </w:tc>
        <w:tc>
          <w:tcPr>
            <w:tcW w:w="2195"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sz w:val="21"/>
              </w:rPr>
              <w:t>4600</w:t>
            </w:r>
          </w:p>
        </w:tc>
      </w:tr>
      <w:tr w:rsidR="00095C39" w:rsidRPr="00782E85">
        <w:trPr>
          <w:trHeight w:val="252"/>
          <w:jc w:val="center"/>
        </w:trPr>
        <w:tc>
          <w:tcPr>
            <w:tcW w:w="1207"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hint="eastAsia"/>
                <w:sz w:val="21"/>
              </w:rPr>
              <w:t>玉山</w:t>
            </w:r>
            <w:r w:rsidRPr="00782E85">
              <w:rPr>
                <w:rFonts w:ascii="宋体" w:eastAsia="宋体" w:hAnsi="宋体"/>
                <w:sz w:val="21"/>
              </w:rPr>
              <w:t>(</w:t>
            </w:r>
            <w:r w:rsidRPr="00782E85">
              <w:rPr>
                <w:rFonts w:ascii="宋体" w:eastAsia="宋体" w:hAnsi="宋体" w:hint="eastAsia"/>
                <w:sz w:val="21"/>
              </w:rPr>
              <w:t>台湾</w:t>
            </w:r>
            <w:r w:rsidRPr="00782E85">
              <w:rPr>
                <w:rFonts w:ascii="宋体" w:eastAsia="宋体" w:hAnsi="宋体"/>
                <w:sz w:val="21"/>
              </w:rPr>
              <w:t>)</w:t>
            </w:r>
          </w:p>
        </w:tc>
        <w:tc>
          <w:tcPr>
            <w:tcW w:w="1998"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sz w:val="21"/>
              </w:rPr>
              <w:t>23°N</w:t>
            </w:r>
          </w:p>
        </w:tc>
        <w:tc>
          <w:tcPr>
            <w:tcW w:w="2195" w:type="dxa"/>
            <w:tcMar>
              <w:left w:w="0" w:type="dxa"/>
              <w:right w:w="0" w:type="dxa"/>
            </w:tcMar>
            <w:vAlign w:val="center"/>
          </w:tcPr>
          <w:p w:rsidR="00095C39" w:rsidRPr="00782E85" w:rsidRDefault="00A90EF9">
            <w:pPr>
              <w:spacing w:line="227" w:lineRule="exact"/>
              <w:jc w:val="center"/>
              <w:rPr>
                <w:rFonts w:ascii="宋体" w:eastAsia="宋体" w:hAnsi="宋体"/>
                <w:sz w:val="21"/>
              </w:rPr>
            </w:pPr>
            <w:r w:rsidRPr="00782E85">
              <w:rPr>
                <w:rFonts w:ascii="宋体" w:eastAsia="宋体" w:hAnsi="宋体"/>
                <w:sz w:val="21"/>
              </w:rPr>
              <w:t>3400</w:t>
            </w:r>
          </w:p>
        </w:tc>
      </w:tr>
    </w:tbl>
    <w:p w:rsidR="00095C39" w:rsidRPr="00782E85" w:rsidRDefault="00095C39">
      <w:pPr>
        <w:spacing w:line="190" w:lineRule="exact"/>
        <w:rPr>
          <w:rFonts w:ascii="宋体" w:eastAsia="宋体" w:hAnsi="宋体"/>
          <w:sz w:val="21"/>
        </w:rPr>
      </w:pPr>
    </w:p>
    <w:p w:rsidR="00095C39" w:rsidRPr="00782E85" w:rsidRDefault="00A90EF9">
      <w:pPr>
        <w:rPr>
          <w:rFonts w:ascii="宋体" w:eastAsia="宋体" w:hAnsi="宋体"/>
          <w:sz w:val="21"/>
        </w:rPr>
      </w:pPr>
      <w:r w:rsidRPr="00782E85">
        <w:rPr>
          <w:rFonts w:ascii="宋体" w:eastAsia="宋体" w:hAnsi="宋体"/>
          <w:sz w:val="21"/>
        </w:rPr>
        <w:t>6.</w:t>
      </w:r>
      <w:r w:rsidRPr="00782E85">
        <w:rPr>
          <w:rFonts w:ascii="宋体" w:eastAsia="宋体" w:hAnsi="宋体" w:hint="eastAsia"/>
          <w:sz w:val="21"/>
        </w:rPr>
        <w:t>影响林线的最主要温度条件是</w:t>
      </w:r>
      <w:r w:rsidRPr="00782E85">
        <w:rPr>
          <w:rFonts w:ascii="宋体" w:eastAsia="宋体" w:hAnsi="宋体"/>
          <w:sz w:val="21"/>
        </w:rPr>
        <w:t>(　　)</w:t>
      </w:r>
    </w:p>
    <w:p w:rsidR="00095C39" w:rsidRPr="00782E85" w:rsidRDefault="00A90EF9">
      <w:pPr>
        <w:rPr>
          <w:rFonts w:ascii="宋体" w:eastAsia="宋体" w:hAnsi="宋体"/>
          <w:sz w:val="21"/>
        </w:rPr>
      </w:pPr>
      <w:r w:rsidRPr="00782E85">
        <w:rPr>
          <w:rFonts w:ascii="宋体" w:eastAsia="宋体" w:hAnsi="宋体"/>
          <w:sz w:val="21"/>
        </w:rPr>
        <w:t>A.</w:t>
      </w:r>
      <w:r w:rsidRPr="00782E85">
        <w:rPr>
          <w:rFonts w:ascii="宋体" w:eastAsia="宋体" w:hAnsi="宋体" w:hint="eastAsia"/>
          <w:sz w:val="21"/>
        </w:rPr>
        <w:t xml:space="preserve">冬温 </w:t>
      </w:r>
      <w:r w:rsidRPr="00782E85">
        <w:rPr>
          <w:rFonts w:ascii="宋体" w:eastAsia="宋体" w:hAnsi="宋体" w:hint="eastAsia"/>
          <w:sz w:val="21"/>
        </w:rPr>
        <w:tab/>
      </w:r>
      <w:r w:rsidRPr="00782E85">
        <w:rPr>
          <w:rFonts w:ascii="宋体" w:eastAsia="宋体" w:hAnsi="宋体"/>
          <w:sz w:val="21"/>
        </w:rPr>
        <w:t>B.</w:t>
      </w:r>
      <w:r w:rsidRPr="00782E85">
        <w:rPr>
          <w:rFonts w:ascii="宋体" w:eastAsia="宋体" w:hAnsi="宋体" w:hint="eastAsia"/>
          <w:sz w:val="21"/>
        </w:rPr>
        <w:t xml:space="preserve">夏温 </w:t>
      </w:r>
    </w:p>
    <w:p w:rsidR="00095C39" w:rsidRPr="00782E85" w:rsidRDefault="00A90EF9">
      <w:pPr>
        <w:rPr>
          <w:rFonts w:ascii="宋体" w:eastAsia="宋体" w:hAnsi="宋体"/>
          <w:sz w:val="21"/>
        </w:rPr>
      </w:pPr>
      <w:r w:rsidRPr="00782E85">
        <w:rPr>
          <w:rFonts w:ascii="宋体" w:eastAsia="宋体" w:hAnsi="宋体"/>
          <w:sz w:val="21"/>
        </w:rPr>
        <w:t>C.</w:t>
      </w:r>
      <w:r w:rsidRPr="00782E85">
        <w:rPr>
          <w:rFonts w:ascii="宋体" w:eastAsia="宋体" w:hAnsi="宋体" w:hint="eastAsia"/>
          <w:sz w:val="21"/>
        </w:rPr>
        <w:t xml:space="preserve">积温 </w:t>
      </w:r>
      <w:r w:rsidRPr="00782E85">
        <w:rPr>
          <w:rFonts w:ascii="宋体" w:eastAsia="宋体" w:hAnsi="宋体" w:hint="eastAsia"/>
          <w:sz w:val="21"/>
        </w:rPr>
        <w:tab/>
      </w:r>
      <w:r w:rsidRPr="00782E85">
        <w:rPr>
          <w:rFonts w:ascii="宋体" w:eastAsia="宋体" w:hAnsi="宋体"/>
          <w:sz w:val="21"/>
        </w:rPr>
        <w:t>D.</w:t>
      </w:r>
      <w:r w:rsidRPr="00782E85">
        <w:rPr>
          <w:rFonts w:ascii="宋体" w:eastAsia="宋体" w:hAnsi="宋体" w:hint="eastAsia"/>
          <w:sz w:val="21"/>
        </w:rPr>
        <w:t>均温</w:t>
      </w:r>
    </w:p>
    <w:p w:rsidR="00095C39" w:rsidRPr="00782E85" w:rsidRDefault="00A90EF9">
      <w:pPr>
        <w:rPr>
          <w:rFonts w:ascii="宋体" w:eastAsia="宋体" w:hAnsi="宋体"/>
          <w:sz w:val="21"/>
        </w:rPr>
      </w:pPr>
      <w:r w:rsidRPr="00782E85">
        <w:rPr>
          <w:rFonts w:ascii="宋体" w:eastAsia="宋体" w:hAnsi="宋体"/>
          <w:sz w:val="21"/>
        </w:rPr>
        <w:t>7.</w:t>
      </w:r>
      <w:r w:rsidRPr="00782E85">
        <w:rPr>
          <w:rFonts w:ascii="宋体" w:eastAsia="宋体" w:hAnsi="宋体" w:hint="eastAsia"/>
          <w:sz w:val="21"/>
        </w:rPr>
        <w:t>根据表可知</w:t>
      </w:r>
      <w:r w:rsidRPr="00782E85">
        <w:rPr>
          <w:rFonts w:ascii="宋体" w:eastAsia="宋体" w:hAnsi="宋体"/>
          <w:sz w:val="21"/>
        </w:rPr>
        <w:t>(　　)</w:t>
      </w:r>
    </w:p>
    <w:p w:rsidR="00095C39" w:rsidRPr="00782E85" w:rsidRDefault="00A90EF9">
      <w:pPr>
        <w:rPr>
          <w:rFonts w:ascii="宋体" w:eastAsia="宋体" w:hAnsi="宋体"/>
          <w:sz w:val="21"/>
        </w:rPr>
      </w:pPr>
      <w:r w:rsidRPr="00782E85">
        <w:rPr>
          <w:rFonts w:ascii="宋体" w:eastAsia="宋体" w:hAnsi="宋体"/>
          <w:sz w:val="21"/>
        </w:rPr>
        <w:t>A.</w:t>
      </w:r>
      <w:r w:rsidRPr="00782E85">
        <w:rPr>
          <w:rFonts w:ascii="宋体" w:eastAsia="宋体" w:hAnsi="宋体" w:hint="eastAsia"/>
          <w:sz w:val="21"/>
        </w:rPr>
        <w:t>纬度越高</w:t>
      </w:r>
      <w:r w:rsidRPr="00782E85">
        <w:rPr>
          <w:rFonts w:ascii="宋体" w:eastAsia="宋体" w:hAnsi="宋体"/>
          <w:sz w:val="21"/>
        </w:rPr>
        <w:t>,</w:t>
      </w:r>
      <w:r w:rsidRPr="00782E85">
        <w:rPr>
          <w:rFonts w:ascii="宋体" w:eastAsia="宋体" w:hAnsi="宋体" w:hint="eastAsia"/>
          <w:sz w:val="21"/>
        </w:rPr>
        <w:t xml:space="preserve">林线越低 </w:t>
      </w:r>
    </w:p>
    <w:p w:rsidR="00095C39" w:rsidRPr="00782E85" w:rsidRDefault="00A90EF9">
      <w:pPr>
        <w:rPr>
          <w:rFonts w:ascii="宋体" w:eastAsia="宋体" w:hAnsi="宋体"/>
          <w:sz w:val="21"/>
        </w:rPr>
      </w:pPr>
      <w:r w:rsidRPr="00782E85">
        <w:rPr>
          <w:rFonts w:ascii="宋体" w:eastAsia="宋体" w:hAnsi="宋体"/>
          <w:sz w:val="21"/>
        </w:rPr>
        <w:lastRenderedPageBreak/>
        <w:t>B.</w:t>
      </w:r>
      <w:r w:rsidRPr="00782E85">
        <w:rPr>
          <w:rFonts w:ascii="宋体" w:eastAsia="宋体" w:hAnsi="宋体" w:hint="eastAsia"/>
          <w:sz w:val="21"/>
        </w:rPr>
        <w:t>降水越多</w:t>
      </w:r>
      <w:r w:rsidRPr="00782E85">
        <w:rPr>
          <w:rFonts w:ascii="宋体" w:eastAsia="宋体" w:hAnsi="宋体"/>
          <w:sz w:val="21"/>
        </w:rPr>
        <w:t>,</w:t>
      </w:r>
      <w:r w:rsidRPr="00782E85">
        <w:rPr>
          <w:rFonts w:ascii="宋体" w:eastAsia="宋体" w:hAnsi="宋体" w:hint="eastAsia"/>
          <w:sz w:val="21"/>
        </w:rPr>
        <w:t>林线越高</w:t>
      </w:r>
    </w:p>
    <w:p w:rsidR="00095C39" w:rsidRPr="00782E85" w:rsidRDefault="00A90EF9">
      <w:pPr>
        <w:rPr>
          <w:rFonts w:ascii="宋体" w:eastAsia="宋体" w:hAnsi="宋体"/>
          <w:sz w:val="21"/>
        </w:rPr>
      </w:pPr>
      <w:r w:rsidRPr="00782E85">
        <w:rPr>
          <w:rFonts w:ascii="宋体" w:eastAsia="宋体" w:hAnsi="宋体"/>
          <w:sz w:val="21"/>
        </w:rPr>
        <w:t>C.</w:t>
      </w:r>
      <w:r w:rsidRPr="00782E85">
        <w:rPr>
          <w:rFonts w:ascii="宋体" w:eastAsia="宋体" w:hAnsi="宋体" w:hint="eastAsia"/>
          <w:sz w:val="21"/>
        </w:rPr>
        <w:t>同一纬度</w:t>
      </w:r>
      <w:r w:rsidRPr="00782E85">
        <w:rPr>
          <w:rFonts w:ascii="宋体" w:eastAsia="宋体" w:hAnsi="宋体"/>
          <w:sz w:val="21"/>
        </w:rPr>
        <w:t>,</w:t>
      </w:r>
      <w:r w:rsidRPr="00782E85">
        <w:rPr>
          <w:rFonts w:ascii="宋体" w:eastAsia="宋体" w:hAnsi="宋体" w:hint="eastAsia"/>
          <w:sz w:val="21"/>
        </w:rPr>
        <w:t xml:space="preserve">降水越多林线越低 </w:t>
      </w:r>
    </w:p>
    <w:p w:rsidR="00095C39" w:rsidRPr="00782E85" w:rsidRDefault="00A90EF9">
      <w:pPr>
        <w:rPr>
          <w:rFonts w:ascii="宋体" w:eastAsia="宋体" w:hAnsi="宋体"/>
          <w:sz w:val="21"/>
        </w:rPr>
      </w:pPr>
      <w:r w:rsidRPr="00782E85">
        <w:rPr>
          <w:rFonts w:ascii="宋体" w:eastAsia="宋体" w:hAnsi="宋体"/>
          <w:sz w:val="21"/>
        </w:rPr>
        <w:t>D.</w:t>
      </w:r>
      <w:r w:rsidRPr="00782E85">
        <w:rPr>
          <w:rFonts w:ascii="宋体" w:eastAsia="宋体" w:hAnsi="宋体" w:hint="eastAsia"/>
          <w:sz w:val="21"/>
        </w:rPr>
        <w:t>同一纬度</w:t>
      </w:r>
      <w:r w:rsidRPr="00782E85">
        <w:rPr>
          <w:rFonts w:ascii="宋体" w:eastAsia="宋体" w:hAnsi="宋体"/>
          <w:sz w:val="21"/>
        </w:rPr>
        <w:t>,</w:t>
      </w:r>
      <w:r w:rsidRPr="00782E85">
        <w:rPr>
          <w:rFonts w:ascii="宋体" w:eastAsia="宋体" w:hAnsi="宋体" w:hint="eastAsia"/>
          <w:sz w:val="21"/>
        </w:rPr>
        <w:t>海拔越高林线越低</w:t>
      </w:r>
    </w:p>
    <w:p w:rsidR="00095C39" w:rsidRPr="00782E85" w:rsidRDefault="00A90EF9">
      <w:pPr>
        <w:rPr>
          <w:rFonts w:ascii="宋体" w:eastAsia="宋体" w:hAnsi="宋体"/>
          <w:sz w:val="21"/>
        </w:rPr>
      </w:pPr>
      <w:r w:rsidRPr="00782E85">
        <w:rPr>
          <w:rFonts w:ascii="宋体" w:eastAsia="宋体" w:hAnsi="宋体"/>
          <w:sz w:val="21"/>
        </w:rPr>
        <w:t>8.</w:t>
      </w:r>
      <w:r w:rsidRPr="00782E85">
        <w:rPr>
          <w:rFonts w:ascii="宋体" w:eastAsia="宋体" w:hAnsi="宋体" w:hint="eastAsia"/>
          <w:sz w:val="21"/>
        </w:rPr>
        <w:t>西藏林芝的色季拉山是全球林线最高的山</w:t>
      </w:r>
      <w:r w:rsidRPr="00782E85">
        <w:rPr>
          <w:rFonts w:ascii="宋体" w:eastAsia="宋体" w:hAnsi="宋体"/>
          <w:sz w:val="21"/>
        </w:rPr>
        <w:t>,</w:t>
      </w:r>
      <w:r w:rsidRPr="00782E85">
        <w:rPr>
          <w:rFonts w:ascii="宋体" w:eastAsia="宋体" w:hAnsi="宋体" w:hint="eastAsia"/>
          <w:sz w:val="21"/>
        </w:rPr>
        <w:t>与此相关的是</w:t>
      </w:r>
      <w:r w:rsidRPr="00782E85">
        <w:rPr>
          <w:rFonts w:ascii="宋体" w:eastAsia="宋体" w:hAnsi="宋体"/>
          <w:sz w:val="21"/>
        </w:rPr>
        <w:t>(　　)</w:t>
      </w:r>
    </w:p>
    <w:p w:rsidR="00095C39" w:rsidRPr="00782E85" w:rsidRDefault="00A90EF9">
      <w:pPr>
        <w:rPr>
          <w:rFonts w:ascii="宋体" w:eastAsia="宋体" w:hAnsi="宋体"/>
          <w:sz w:val="21"/>
        </w:rPr>
      </w:pPr>
      <w:r w:rsidRPr="00782E85">
        <w:rPr>
          <w:rFonts w:ascii="宋体" w:eastAsia="宋体" w:hAnsi="宋体"/>
          <w:sz w:val="21"/>
        </w:rPr>
        <w:t>A.</w:t>
      </w:r>
      <w:r w:rsidRPr="00782E85">
        <w:rPr>
          <w:rFonts w:ascii="宋体" w:eastAsia="宋体" w:hAnsi="宋体" w:hint="eastAsia"/>
          <w:sz w:val="21"/>
        </w:rPr>
        <w:t xml:space="preserve">暖湿气流的影响 </w:t>
      </w:r>
    </w:p>
    <w:p w:rsidR="00095C39" w:rsidRPr="00782E85" w:rsidRDefault="00A90EF9">
      <w:pPr>
        <w:rPr>
          <w:rFonts w:ascii="宋体" w:eastAsia="宋体" w:hAnsi="宋体"/>
          <w:sz w:val="21"/>
        </w:rPr>
      </w:pPr>
      <w:r w:rsidRPr="00782E85">
        <w:rPr>
          <w:rFonts w:ascii="宋体" w:eastAsia="宋体" w:hAnsi="宋体"/>
          <w:sz w:val="21"/>
        </w:rPr>
        <w:t>B.</w:t>
      </w:r>
      <w:r w:rsidRPr="00782E85">
        <w:rPr>
          <w:rFonts w:ascii="宋体" w:eastAsia="宋体" w:hAnsi="宋体" w:hint="eastAsia"/>
          <w:sz w:val="21"/>
        </w:rPr>
        <w:t xml:space="preserve">冰雪融水多 </w:t>
      </w:r>
    </w:p>
    <w:p w:rsidR="00095C39" w:rsidRPr="00782E85" w:rsidRDefault="00A90EF9">
      <w:pPr>
        <w:rPr>
          <w:rFonts w:ascii="宋体" w:eastAsia="宋体" w:hAnsi="宋体"/>
          <w:sz w:val="21"/>
        </w:rPr>
      </w:pPr>
      <w:r w:rsidRPr="00782E85">
        <w:rPr>
          <w:rFonts w:ascii="宋体" w:eastAsia="宋体" w:hAnsi="宋体"/>
          <w:sz w:val="21"/>
        </w:rPr>
        <w:t>C.</w:t>
      </w:r>
      <w:r w:rsidRPr="00782E85">
        <w:rPr>
          <w:rFonts w:ascii="宋体" w:eastAsia="宋体" w:hAnsi="宋体" w:hint="eastAsia"/>
          <w:sz w:val="21"/>
        </w:rPr>
        <w:t xml:space="preserve">垂直地带性显著 </w:t>
      </w:r>
    </w:p>
    <w:p w:rsidR="00095C39" w:rsidRPr="00782E85" w:rsidRDefault="00A90EF9">
      <w:pPr>
        <w:rPr>
          <w:rFonts w:ascii="宋体" w:eastAsia="宋体" w:hAnsi="宋体"/>
          <w:sz w:val="21"/>
        </w:rPr>
      </w:pPr>
      <w:r w:rsidRPr="00782E85">
        <w:rPr>
          <w:rFonts w:ascii="宋体" w:eastAsia="宋体" w:hAnsi="宋体"/>
          <w:sz w:val="21"/>
        </w:rPr>
        <w:t>D.</w:t>
      </w:r>
      <w:r w:rsidRPr="00782E85">
        <w:rPr>
          <w:rFonts w:ascii="宋体" w:eastAsia="宋体" w:hAnsi="宋体" w:hint="eastAsia"/>
          <w:sz w:val="21"/>
        </w:rPr>
        <w:t>太阳辐射强</w:t>
      </w:r>
    </w:p>
    <w:p w:rsidR="00095C39" w:rsidRPr="00782E85" w:rsidRDefault="00A90EF9">
      <w:pPr>
        <w:rPr>
          <w:rFonts w:ascii="宋体" w:eastAsia="宋体" w:hAnsi="宋体"/>
          <w:sz w:val="21"/>
        </w:rPr>
      </w:pPr>
      <w:r w:rsidRPr="00782E85">
        <w:rPr>
          <w:rFonts w:ascii="宋体" w:eastAsia="宋体" w:hAnsi="宋体"/>
          <w:sz w:val="21"/>
        </w:rPr>
        <w:t xml:space="preserve">　　</w:t>
      </w:r>
      <w:r w:rsidRPr="00782E85">
        <w:rPr>
          <w:rFonts w:ascii="宋体" w:eastAsia="宋体" w:hAnsi="宋体" w:hint="eastAsia"/>
          <w:sz w:val="21"/>
        </w:rPr>
        <w:t>图</w:t>
      </w:r>
      <w:r w:rsidRPr="00782E85">
        <w:rPr>
          <w:rFonts w:ascii="宋体" w:eastAsia="宋体" w:hAnsi="宋体"/>
          <w:sz w:val="21"/>
        </w:rPr>
        <w:t>X5-3</w:t>
      </w:r>
      <w:r w:rsidRPr="00782E85">
        <w:rPr>
          <w:rFonts w:ascii="宋体" w:eastAsia="宋体" w:hAnsi="宋体" w:hint="eastAsia"/>
          <w:sz w:val="21"/>
        </w:rPr>
        <w:t>为我国某地区部分地理事物及现象示意图</w:t>
      </w:r>
      <w:r w:rsidRPr="00782E85">
        <w:rPr>
          <w:rFonts w:ascii="宋体" w:eastAsia="宋体" w:hAnsi="宋体"/>
          <w:sz w:val="21"/>
        </w:rPr>
        <w:t>,</w:t>
      </w:r>
      <w:r w:rsidRPr="00782E85">
        <w:rPr>
          <w:rFonts w:ascii="宋体" w:eastAsia="宋体" w:hAnsi="宋体" w:hint="eastAsia"/>
          <w:sz w:val="21"/>
        </w:rPr>
        <w:t>图中</w:t>
      </w:r>
      <w:r w:rsidRPr="00782E85">
        <w:rPr>
          <w:rFonts w:ascii="宋体" w:eastAsia="宋体" w:hAnsi="宋体"/>
          <w:sz w:val="21"/>
        </w:rPr>
        <w:t>Ⅰ</w:t>
      </w:r>
      <w:r w:rsidRPr="00782E85">
        <w:rPr>
          <w:rFonts w:ascii="宋体" w:eastAsia="宋体" w:hAnsi="宋体" w:hint="eastAsia"/>
          <w:sz w:val="21"/>
        </w:rPr>
        <w:t>、</w:t>
      </w:r>
      <w:r w:rsidRPr="00782E85">
        <w:rPr>
          <w:rFonts w:ascii="宋体" w:eastAsia="宋体" w:hAnsi="宋体"/>
          <w:sz w:val="21"/>
        </w:rPr>
        <w:t>Ⅱ</w:t>
      </w:r>
      <w:r w:rsidRPr="00782E85">
        <w:rPr>
          <w:rFonts w:ascii="宋体" w:eastAsia="宋体" w:hAnsi="宋体" w:hint="eastAsia"/>
          <w:sz w:val="21"/>
        </w:rPr>
        <w:t>、</w:t>
      </w:r>
      <w:r w:rsidRPr="00782E85">
        <w:rPr>
          <w:rFonts w:ascii="宋体" w:eastAsia="宋体" w:hAnsi="宋体"/>
          <w:sz w:val="21"/>
        </w:rPr>
        <w:t>Ⅲ</w:t>
      </w:r>
      <w:r w:rsidRPr="00782E85">
        <w:rPr>
          <w:rFonts w:ascii="宋体" w:eastAsia="宋体" w:hAnsi="宋体" w:hint="eastAsia"/>
          <w:sz w:val="21"/>
        </w:rPr>
        <w:t>、</w:t>
      </w:r>
      <w:r w:rsidRPr="00782E85">
        <w:rPr>
          <w:rFonts w:ascii="宋体" w:eastAsia="宋体" w:hAnsi="宋体"/>
          <w:sz w:val="21"/>
        </w:rPr>
        <w:t>Ⅳ</w:t>
      </w:r>
      <w:r w:rsidRPr="00782E85">
        <w:rPr>
          <w:rFonts w:ascii="宋体" w:eastAsia="宋体" w:hAnsi="宋体" w:hint="eastAsia"/>
          <w:sz w:val="21"/>
        </w:rPr>
        <w:t>为该地区主要的植被自然带</w:t>
      </w:r>
      <w:r w:rsidRPr="00782E85">
        <w:rPr>
          <w:rFonts w:ascii="宋体" w:eastAsia="宋体" w:hAnsi="宋体"/>
          <w:sz w:val="21"/>
        </w:rPr>
        <w:t>,</w:t>
      </w:r>
      <w:r w:rsidRPr="00782E85">
        <w:rPr>
          <w:rFonts w:ascii="宋体" w:eastAsia="宋体" w:hAnsi="宋体" w:hint="eastAsia"/>
          <w:sz w:val="21"/>
        </w:rPr>
        <w:t>图中左上方给出了</w:t>
      </w:r>
      <w:r w:rsidRPr="00782E85">
        <w:rPr>
          <w:rFonts w:ascii="宋体" w:eastAsia="宋体" w:hAnsi="宋体"/>
          <w:sz w:val="21"/>
        </w:rPr>
        <w:t>M</w:t>
      </w:r>
      <w:r w:rsidRPr="00782E85">
        <w:rPr>
          <w:rFonts w:ascii="宋体" w:eastAsia="宋体" w:hAnsi="宋体" w:hint="eastAsia"/>
          <w:sz w:val="21"/>
        </w:rPr>
        <w:t>山对应的山地垂直自然带带谱。据图回答</w:t>
      </w:r>
      <w:r w:rsidRPr="00782E85">
        <w:rPr>
          <w:rFonts w:ascii="宋体" w:eastAsia="宋体" w:hAnsi="宋体"/>
          <w:sz w:val="21"/>
        </w:rPr>
        <w:t>9~11</w:t>
      </w:r>
      <w:r w:rsidRPr="00782E85">
        <w:rPr>
          <w:rFonts w:ascii="宋体" w:eastAsia="宋体" w:hAnsi="宋体" w:hint="eastAsia"/>
          <w:sz w:val="21"/>
        </w:rPr>
        <w:t xml:space="preserve">题。 </w:t>
      </w:r>
    </w:p>
    <w:p w:rsidR="00095C39" w:rsidRPr="00782E85" w:rsidRDefault="00A90EF9">
      <w:pPr>
        <w:spacing w:line="285" w:lineRule="atLeast"/>
        <w:jc w:val="center"/>
        <w:rPr>
          <w:rFonts w:ascii="宋体" w:eastAsia="宋体" w:hAnsi="宋体"/>
          <w:sz w:val="21"/>
        </w:rPr>
      </w:pPr>
      <w:r w:rsidRPr="00782E85">
        <w:rPr>
          <w:rFonts w:ascii="宋体" w:eastAsia="宋体" w:hAnsi="宋体"/>
          <w:noProof/>
          <w:sz w:val="21"/>
        </w:rPr>
        <w:drawing>
          <wp:inline distT="0" distB="0" distL="0" distR="0">
            <wp:extent cx="2852420" cy="1764665"/>
            <wp:effectExtent l="19050" t="0" r="5080" b="0"/>
            <wp:docPr id="94" name="9fa224.jpg" descr="id:2147487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9fa224.jpg" descr="id:2147487333;FounderCES"/>
                    <pic:cNvPicPr>
                      <a:picLocks noChangeAspect="1"/>
                    </pic:cNvPicPr>
                  </pic:nvPicPr>
                  <pic:blipFill>
                    <a:blip r:embed="rId13" cstate="print">
                      <a:clrChange>
                        <a:clrFrom>
                          <a:srgbClr val="FFFFFF"/>
                        </a:clrFrom>
                        <a:clrTo>
                          <a:srgbClr val="FFFFFF">
                            <a:alpha val="0"/>
                          </a:srgbClr>
                        </a:clrTo>
                      </a:clrChange>
                    </a:blip>
                    <a:stretch>
                      <a:fillRect/>
                    </a:stretch>
                  </pic:blipFill>
                  <pic:spPr>
                    <a:xfrm>
                      <a:off x="0" y="0"/>
                      <a:ext cx="2853000" cy="1764720"/>
                    </a:xfrm>
                    <a:prstGeom prst="rect">
                      <a:avLst/>
                    </a:prstGeom>
                  </pic:spPr>
                </pic:pic>
              </a:graphicData>
            </a:graphic>
          </wp:inline>
        </w:drawing>
      </w:r>
    </w:p>
    <w:p w:rsidR="00095C39" w:rsidRPr="00782E85" w:rsidRDefault="00A90EF9">
      <w:pPr>
        <w:spacing w:line="255" w:lineRule="exact"/>
        <w:jc w:val="center"/>
        <w:rPr>
          <w:rFonts w:ascii="宋体" w:eastAsia="宋体" w:hAnsi="宋体"/>
          <w:sz w:val="21"/>
        </w:rPr>
      </w:pPr>
      <w:r w:rsidRPr="00782E85">
        <w:rPr>
          <w:rFonts w:ascii="宋体" w:eastAsia="宋体" w:hAnsi="宋体" w:hint="eastAsia"/>
          <w:sz w:val="21"/>
        </w:rPr>
        <w:t>图</w:t>
      </w:r>
      <w:r w:rsidRPr="00782E85">
        <w:rPr>
          <w:rFonts w:ascii="宋体" w:eastAsia="宋体" w:hAnsi="宋体"/>
          <w:sz w:val="21"/>
        </w:rPr>
        <w:t>X5-3</w:t>
      </w:r>
    </w:p>
    <w:p w:rsidR="00095C39" w:rsidRPr="00782E85" w:rsidRDefault="00A90EF9">
      <w:pPr>
        <w:rPr>
          <w:rFonts w:ascii="宋体" w:eastAsia="宋体" w:hAnsi="宋体"/>
          <w:sz w:val="21"/>
        </w:rPr>
      </w:pPr>
      <w:r w:rsidRPr="00782E85">
        <w:rPr>
          <w:rFonts w:ascii="宋体" w:eastAsia="宋体" w:hAnsi="宋体"/>
          <w:sz w:val="21"/>
        </w:rPr>
        <w:t>9.</w:t>
      </w:r>
      <w:r w:rsidRPr="00782E85">
        <w:rPr>
          <w:rFonts w:ascii="宋体" w:eastAsia="宋体" w:hAnsi="宋体" w:hint="eastAsia"/>
          <w:sz w:val="21"/>
        </w:rPr>
        <w:t>图中</w:t>
      </w:r>
      <w:r w:rsidRPr="00782E85">
        <w:rPr>
          <w:rFonts w:ascii="宋体" w:eastAsia="宋体" w:hAnsi="宋体"/>
          <w:sz w:val="21"/>
        </w:rPr>
        <w:t>Ⅰ</w:t>
      </w:r>
      <w:r w:rsidRPr="00782E85">
        <w:rPr>
          <w:rFonts w:ascii="宋体" w:eastAsia="宋体" w:hAnsi="宋体" w:hint="eastAsia"/>
          <w:sz w:val="21"/>
        </w:rPr>
        <w:t>、</w:t>
      </w:r>
      <w:r w:rsidRPr="00782E85">
        <w:rPr>
          <w:rFonts w:ascii="宋体" w:eastAsia="宋体" w:hAnsi="宋体"/>
          <w:sz w:val="21"/>
        </w:rPr>
        <w:t>Ⅱ</w:t>
      </w:r>
      <w:r w:rsidRPr="00782E85">
        <w:rPr>
          <w:rFonts w:ascii="宋体" w:eastAsia="宋体" w:hAnsi="宋体" w:hint="eastAsia"/>
          <w:sz w:val="21"/>
        </w:rPr>
        <w:t>、</w:t>
      </w:r>
      <w:r w:rsidRPr="00782E85">
        <w:rPr>
          <w:rFonts w:ascii="宋体" w:eastAsia="宋体" w:hAnsi="宋体"/>
          <w:sz w:val="21"/>
        </w:rPr>
        <w:t>Ⅲ</w:t>
      </w:r>
      <w:r w:rsidRPr="00782E85">
        <w:rPr>
          <w:rFonts w:ascii="宋体" w:eastAsia="宋体" w:hAnsi="宋体" w:hint="eastAsia"/>
          <w:sz w:val="21"/>
        </w:rPr>
        <w:t>、</w:t>
      </w:r>
      <w:r w:rsidRPr="00782E85">
        <w:rPr>
          <w:rFonts w:ascii="宋体" w:eastAsia="宋体" w:hAnsi="宋体"/>
          <w:sz w:val="21"/>
        </w:rPr>
        <w:t>Ⅳ</w:t>
      </w:r>
      <w:r w:rsidRPr="00782E85">
        <w:rPr>
          <w:rFonts w:ascii="宋体" w:eastAsia="宋体" w:hAnsi="宋体" w:hint="eastAsia"/>
          <w:sz w:val="21"/>
        </w:rPr>
        <w:t>所对应的植被自然带分别为</w:t>
      </w:r>
      <w:r w:rsidRPr="00782E85">
        <w:rPr>
          <w:rFonts w:ascii="宋体" w:eastAsia="宋体" w:hAnsi="宋体"/>
          <w:sz w:val="21"/>
        </w:rPr>
        <w:t>(　　)</w:t>
      </w:r>
    </w:p>
    <w:p w:rsidR="00095C39" w:rsidRPr="00782E85" w:rsidRDefault="00A90EF9">
      <w:pPr>
        <w:rPr>
          <w:rFonts w:ascii="宋体" w:eastAsia="宋体" w:hAnsi="宋体"/>
          <w:sz w:val="21"/>
        </w:rPr>
      </w:pPr>
      <w:r w:rsidRPr="00782E85">
        <w:rPr>
          <w:rFonts w:ascii="宋体" w:eastAsia="宋体" w:hAnsi="宋体"/>
          <w:sz w:val="21"/>
        </w:rPr>
        <w:t>A.</w:t>
      </w:r>
      <w:r w:rsidRPr="00782E85">
        <w:rPr>
          <w:rFonts w:ascii="宋体" w:eastAsia="宋体" w:hAnsi="宋体" w:hint="eastAsia"/>
          <w:sz w:val="21"/>
        </w:rPr>
        <w:t>草原带、森林草原带、落叶阔叶林带、常绿阔叶林带</w:t>
      </w:r>
    </w:p>
    <w:p w:rsidR="00095C39" w:rsidRPr="00782E85" w:rsidRDefault="00A90EF9">
      <w:pPr>
        <w:rPr>
          <w:rFonts w:ascii="宋体" w:eastAsia="宋体" w:hAnsi="宋体"/>
          <w:sz w:val="21"/>
        </w:rPr>
      </w:pPr>
      <w:r w:rsidRPr="00782E85">
        <w:rPr>
          <w:rFonts w:ascii="宋体" w:eastAsia="宋体" w:hAnsi="宋体"/>
          <w:sz w:val="21"/>
        </w:rPr>
        <w:t>B.</w:t>
      </w:r>
      <w:r w:rsidRPr="00782E85">
        <w:rPr>
          <w:rFonts w:ascii="宋体" w:eastAsia="宋体" w:hAnsi="宋体" w:hint="eastAsia"/>
          <w:sz w:val="21"/>
        </w:rPr>
        <w:t>森林草原带、针叶林带、针阔叶混交林带、落叶阔叶林带</w:t>
      </w:r>
    </w:p>
    <w:p w:rsidR="00095C39" w:rsidRPr="00782E85" w:rsidRDefault="00A90EF9">
      <w:pPr>
        <w:rPr>
          <w:rFonts w:ascii="宋体" w:eastAsia="宋体" w:hAnsi="宋体"/>
          <w:sz w:val="21"/>
        </w:rPr>
      </w:pPr>
      <w:r w:rsidRPr="00782E85">
        <w:rPr>
          <w:rFonts w:ascii="宋体" w:eastAsia="宋体" w:hAnsi="宋体"/>
          <w:sz w:val="21"/>
        </w:rPr>
        <w:t>C.</w:t>
      </w:r>
      <w:r w:rsidRPr="00782E85">
        <w:rPr>
          <w:rFonts w:ascii="宋体" w:eastAsia="宋体" w:hAnsi="宋体" w:hint="eastAsia"/>
          <w:sz w:val="21"/>
        </w:rPr>
        <w:t>针叶林带、针阔叶混交林带、落叶阔叶林带、常绿阔叶林带</w:t>
      </w:r>
    </w:p>
    <w:p w:rsidR="00095C39" w:rsidRPr="00782E85" w:rsidRDefault="00A90EF9">
      <w:pPr>
        <w:rPr>
          <w:rFonts w:ascii="宋体" w:eastAsia="宋体" w:hAnsi="宋体"/>
          <w:sz w:val="21"/>
        </w:rPr>
      </w:pPr>
      <w:r w:rsidRPr="00782E85">
        <w:rPr>
          <w:rFonts w:ascii="宋体" w:eastAsia="宋体" w:hAnsi="宋体"/>
          <w:sz w:val="21"/>
        </w:rPr>
        <w:t>D.</w:t>
      </w:r>
      <w:r w:rsidRPr="00782E85">
        <w:rPr>
          <w:rFonts w:ascii="宋体" w:eastAsia="宋体" w:hAnsi="宋体" w:hint="eastAsia"/>
          <w:sz w:val="21"/>
        </w:rPr>
        <w:t>荒漠草原带、草原带、森林草原带、落叶阔叶林带</w:t>
      </w:r>
    </w:p>
    <w:p w:rsidR="00095C39" w:rsidRPr="00782E85" w:rsidRDefault="00A90EF9">
      <w:pPr>
        <w:rPr>
          <w:rFonts w:ascii="宋体" w:eastAsia="宋体" w:hAnsi="宋体"/>
          <w:sz w:val="21"/>
        </w:rPr>
      </w:pPr>
      <w:r w:rsidRPr="00782E85">
        <w:rPr>
          <w:rFonts w:ascii="宋体" w:eastAsia="宋体" w:hAnsi="宋体"/>
          <w:sz w:val="21"/>
        </w:rPr>
        <w:t>10.</w:t>
      </w:r>
      <w:r w:rsidRPr="00782E85">
        <w:rPr>
          <w:rFonts w:ascii="宋体" w:eastAsia="宋体" w:hAnsi="宋体" w:hint="eastAsia"/>
          <w:sz w:val="21"/>
        </w:rPr>
        <w:t>导致该地区</w:t>
      </w:r>
      <w:r w:rsidRPr="00782E85">
        <w:rPr>
          <w:rFonts w:ascii="宋体" w:eastAsia="宋体" w:hAnsi="宋体"/>
          <w:sz w:val="21"/>
        </w:rPr>
        <w:t>Ⅰ</w:t>
      </w:r>
      <w:r w:rsidRPr="00782E85">
        <w:rPr>
          <w:rFonts w:ascii="宋体" w:eastAsia="宋体" w:hAnsi="宋体" w:hint="eastAsia"/>
          <w:sz w:val="21"/>
        </w:rPr>
        <w:t>→</w:t>
      </w:r>
      <w:r w:rsidRPr="00782E85">
        <w:rPr>
          <w:rFonts w:ascii="宋体" w:eastAsia="宋体" w:hAnsi="宋体"/>
          <w:sz w:val="21"/>
        </w:rPr>
        <w:t>Ⅳ</w:t>
      </w:r>
      <w:r w:rsidRPr="00782E85">
        <w:rPr>
          <w:rFonts w:ascii="宋体" w:eastAsia="宋体" w:hAnsi="宋体" w:hint="eastAsia"/>
          <w:sz w:val="21"/>
        </w:rPr>
        <w:t>植被自然带呈现由西北向东南方向递变的主导因素为</w:t>
      </w:r>
      <w:r w:rsidRPr="00782E85">
        <w:rPr>
          <w:rFonts w:ascii="宋体" w:eastAsia="宋体" w:hAnsi="宋体"/>
          <w:sz w:val="21"/>
        </w:rPr>
        <w:t>(　　)</w:t>
      </w:r>
    </w:p>
    <w:p w:rsidR="00095C39" w:rsidRPr="00782E85" w:rsidRDefault="00A90EF9">
      <w:pPr>
        <w:rPr>
          <w:rFonts w:ascii="宋体" w:eastAsia="宋体" w:hAnsi="宋体"/>
          <w:sz w:val="21"/>
        </w:rPr>
      </w:pPr>
      <w:r w:rsidRPr="00782E85">
        <w:rPr>
          <w:rFonts w:ascii="宋体" w:eastAsia="宋体" w:hAnsi="宋体"/>
          <w:sz w:val="21"/>
        </w:rPr>
        <w:t>A.</w:t>
      </w:r>
      <w:r w:rsidRPr="00782E85">
        <w:rPr>
          <w:rFonts w:ascii="宋体" w:eastAsia="宋体" w:hAnsi="宋体" w:hint="eastAsia"/>
          <w:sz w:val="21"/>
        </w:rPr>
        <w:t xml:space="preserve">地形 </w:t>
      </w:r>
      <w:r w:rsidRPr="00782E85">
        <w:rPr>
          <w:rFonts w:ascii="宋体" w:eastAsia="宋体" w:hAnsi="宋体" w:hint="eastAsia"/>
          <w:sz w:val="21"/>
        </w:rPr>
        <w:tab/>
      </w:r>
      <w:r w:rsidRPr="00782E85">
        <w:rPr>
          <w:rFonts w:ascii="宋体" w:eastAsia="宋体" w:hAnsi="宋体"/>
          <w:sz w:val="21"/>
        </w:rPr>
        <w:t>B.</w:t>
      </w:r>
      <w:r w:rsidRPr="00782E85">
        <w:rPr>
          <w:rFonts w:ascii="宋体" w:eastAsia="宋体" w:hAnsi="宋体" w:hint="eastAsia"/>
          <w:sz w:val="21"/>
        </w:rPr>
        <w:t xml:space="preserve">太阳辐射 </w:t>
      </w:r>
    </w:p>
    <w:p w:rsidR="00095C39" w:rsidRPr="00782E85" w:rsidRDefault="00A90EF9">
      <w:pPr>
        <w:rPr>
          <w:rFonts w:ascii="宋体" w:eastAsia="宋体" w:hAnsi="宋体"/>
          <w:sz w:val="21"/>
        </w:rPr>
      </w:pPr>
      <w:r w:rsidRPr="00782E85">
        <w:rPr>
          <w:rFonts w:ascii="宋体" w:eastAsia="宋体" w:hAnsi="宋体"/>
          <w:sz w:val="21"/>
        </w:rPr>
        <w:t>C.</w:t>
      </w:r>
      <w:r w:rsidRPr="00782E85">
        <w:rPr>
          <w:rFonts w:ascii="宋体" w:eastAsia="宋体" w:hAnsi="宋体" w:hint="eastAsia"/>
          <w:sz w:val="21"/>
        </w:rPr>
        <w:t xml:space="preserve">夏季风 </w:t>
      </w:r>
      <w:r w:rsidRPr="00782E85">
        <w:rPr>
          <w:rFonts w:ascii="宋体" w:eastAsia="宋体" w:hAnsi="宋体" w:hint="eastAsia"/>
          <w:sz w:val="21"/>
        </w:rPr>
        <w:tab/>
      </w:r>
      <w:r w:rsidRPr="00782E85">
        <w:rPr>
          <w:rFonts w:ascii="宋体" w:eastAsia="宋体" w:hAnsi="宋体"/>
          <w:sz w:val="21"/>
        </w:rPr>
        <w:t>D.</w:t>
      </w:r>
      <w:r w:rsidRPr="00782E85">
        <w:rPr>
          <w:rFonts w:ascii="宋体" w:eastAsia="宋体" w:hAnsi="宋体" w:hint="eastAsia"/>
          <w:sz w:val="21"/>
        </w:rPr>
        <w:t>地表径流</w:t>
      </w:r>
    </w:p>
    <w:p w:rsidR="00095C39" w:rsidRPr="00782E85" w:rsidRDefault="00A90EF9">
      <w:pPr>
        <w:rPr>
          <w:rFonts w:ascii="宋体" w:eastAsia="宋体" w:hAnsi="宋体"/>
          <w:sz w:val="21"/>
        </w:rPr>
      </w:pPr>
      <w:r w:rsidRPr="00782E85">
        <w:rPr>
          <w:rFonts w:ascii="宋体" w:eastAsia="宋体" w:hAnsi="宋体"/>
          <w:sz w:val="21"/>
        </w:rPr>
        <w:t>11.</w:t>
      </w:r>
      <w:r w:rsidRPr="00782E85">
        <w:rPr>
          <w:rFonts w:ascii="宋体" w:eastAsia="宋体" w:hAnsi="宋体" w:hint="eastAsia"/>
          <w:sz w:val="21"/>
        </w:rPr>
        <w:t>导致同一自然带的分布高度在</w:t>
      </w:r>
      <w:r w:rsidRPr="00782E85">
        <w:rPr>
          <w:rFonts w:ascii="宋体" w:eastAsia="宋体" w:hAnsi="宋体"/>
          <w:sz w:val="21"/>
        </w:rPr>
        <w:t>M</w:t>
      </w:r>
      <w:r w:rsidRPr="00782E85">
        <w:rPr>
          <w:rFonts w:ascii="宋体" w:eastAsia="宋体" w:hAnsi="宋体" w:hint="eastAsia"/>
          <w:sz w:val="21"/>
        </w:rPr>
        <w:t>山东、西两坡出现差异的主要因素为</w:t>
      </w:r>
      <w:r w:rsidRPr="00782E85">
        <w:rPr>
          <w:rFonts w:ascii="宋体" w:eastAsia="宋体" w:hAnsi="宋体"/>
          <w:sz w:val="21"/>
        </w:rPr>
        <w:t>(　　)</w:t>
      </w:r>
    </w:p>
    <w:p w:rsidR="00095C39" w:rsidRPr="00782E85" w:rsidRDefault="00A90EF9">
      <w:pPr>
        <w:rPr>
          <w:rFonts w:ascii="宋体" w:eastAsia="宋体" w:hAnsi="宋体"/>
          <w:sz w:val="21"/>
        </w:rPr>
      </w:pPr>
      <w:r w:rsidRPr="00782E85">
        <w:rPr>
          <w:rFonts w:ascii="宋体" w:eastAsia="宋体" w:hAnsi="宋体"/>
          <w:sz w:val="21"/>
        </w:rPr>
        <w:t>A.</w:t>
      </w:r>
      <w:r w:rsidRPr="00782E85">
        <w:rPr>
          <w:rFonts w:ascii="宋体" w:eastAsia="宋体" w:hAnsi="宋体" w:hint="eastAsia"/>
          <w:sz w:val="21"/>
        </w:rPr>
        <w:t xml:space="preserve">水分 </w:t>
      </w:r>
      <w:r w:rsidRPr="00782E85">
        <w:rPr>
          <w:rFonts w:ascii="宋体" w:eastAsia="宋体" w:hAnsi="宋体" w:hint="eastAsia"/>
          <w:sz w:val="21"/>
        </w:rPr>
        <w:tab/>
      </w:r>
      <w:r w:rsidRPr="00782E85">
        <w:rPr>
          <w:rFonts w:ascii="宋体" w:eastAsia="宋体" w:hAnsi="宋体"/>
          <w:sz w:val="21"/>
        </w:rPr>
        <w:t>B.</w:t>
      </w:r>
      <w:r w:rsidRPr="00782E85">
        <w:rPr>
          <w:rFonts w:ascii="宋体" w:eastAsia="宋体" w:hAnsi="宋体" w:hint="eastAsia"/>
          <w:sz w:val="21"/>
        </w:rPr>
        <w:t xml:space="preserve">太阳辐射 </w:t>
      </w:r>
    </w:p>
    <w:p w:rsidR="00095C39" w:rsidRPr="00782E85" w:rsidRDefault="00A90EF9">
      <w:pPr>
        <w:rPr>
          <w:rFonts w:ascii="宋体" w:eastAsia="宋体" w:hAnsi="宋体"/>
          <w:sz w:val="21"/>
        </w:rPr>
      </w:pPr>
      <w:r w:rsidRPr="00782E85">
        <w:rPr>
          <w:rFonts w:ascii="宋体" w:eastAsia="宋体" w:hAnsi="宋体"/>
          <w:sz w:val="21"/>
        </w:rPr>
        <w:t>C.</w:t>
      </w:r>
      <w:r w:rsidRPr="00782E85">
        <w:rPr>
          <w:rFonts w:ascii="宋体" w:eastAsia="宋体" w:hAnsi="宋体" w:hint="eastAsia"/>
          <w:sz w:val="21"/>
        </w:rPr>
        <w:t xml:space="preserve">热量 </w:t>
      </w:r>
      <w:r w:rsidRPr="00782E85">
        <w:rPr>
          <w:rFonts w:ascii="宋体" w:eastAsia="宋体" w:hAnsi="宋体" w:hint="eastAsia"/>
          <w:sz w:val="21"/>
        </w:rPr>
        <w:tab/>
      </w:r>
      <w:r w:rsidRPr="00782E85">
        <w:rPr>
          <w:rFonts w:ascii="宋体" w:eastAsia="宋体" w:hAnsi="宋体"/>
          <w:sz w:val="21"/>
        </w:rPr>
        <w:t>D.</w:t>
      </w:r>
      <w:r w:rsidRPr="00782E85">
        <w:rPr>
          <w:rFonts w:ascii="宋体" w:eastAsia="宋体" w:hAnsi="宋体" w:hint="eastAsia"/>
          <w:sz w:val="21"/>
        </w:rPr>
        <w:t>坡度</w:t>
      </w:r>
    </w:p>
    <w:p w:rsidR="00095C39" w:rsidRPr="00782E85" w:rsidRDefault="00A90EF9">
      <w:pPr>
        <w:spacing w:line="300" w:lineRule="exact"/>
        <w:rPr>
          <w:rFonts w:ascii="宋体" w:eastAsia="宋体" w:hAnsi="宋体"/>
          <w:sz w:val="21"/>
        </w:rPr>
      </w:pPr>
      <w:r w:rsidRPr="00782E85">
        <w:rPr>
          <w:rFonts w:ascii="宋体" w:eastAsia="宋体" w:hAnsi="宋体" w:hint="eastAsia"/>
          <w:sz w:val="21"/>
        </w:rPr>
        <w:t xml:space="preserve">二、非选择题 </w:t>
      </w:r>
    </w:p>
    <w:p w:rsidR="00095C39" w:rsidRPr="00782E85" w:rsidRDefault="00A90EF9">
      <w:pPr>
        <w:rPr>
          <w:rFonts w:ascii="宋体" w:eastAsia="宋体" w:hAnsi="宋体"/>
          <w:sz w:val="21"/>
        </w:rPr>
      </w:pPr>
      <w:r w:rsidRPr="00782E85">
        <w:rPr>
          <w:rFonts w:ascii="宋体" w:eastAsia="宋体" w:hAnsi="宋体"/>
          <w:sz w:val="21"/>
        </w:rPr>
        <w:lastRenderedPageBreak/>
        <w:t>12.</w:t>
      </w:r>
      <w:r w:rsidRPr="00782E85">
        <w:rPr>
          <w:rFonts w:ascii="宋体" w:eastAsia="宋体" w:hAnsi="宋体" w:hint="eastAsia"/>
          <w:sz w:val="21"/>
        </w:rPr>
        <w:t>阅读材料</w:t>
      </w:r>
      <w:r w:rsidRPr="00782E85">
        <w:rPr>
          <w:rFonts w:ascii="宋体" w:eastAsia="宋体" w:hAnsi="宋体"/>
          <w:sz w:val="21"/>
        </w:rPr>
        <w:t>,</w:t>
      </w:r>
      <w:r w:rsidRPr="00782E85">
        <w:rPr>
          <w:rFonts w:ascii="宋体" w:eastAsia="宋体" w:hAnsi="宋体" w:hint="eastAsia"/>
          <w:sz w:val="21"/>
        </w:rPr>
        <w:t>完成下列问题。</w:t>
      </w:r>
    </w:p>
    <w:p w:rsidR="00095C39" w:rsidRPr="00782E85" w:rsidRDefault="00A90EF9">
      <w:pPr>
        <w:rPr>
          <w:rFonts w:ascii="宋体" w:eastAsia="宋体" w:hAnsi="宋体"/>
          <w:sz w:val="21"/>
        </w:rPr>
      </w:pPr>
      <w:r w:rsidRPr="00782E85">
        <w:rPr>
          <w:rFonts w:ascii="宋体" w:eastAsia="宋体" w:hAnsi="宋体"/>
          <w:sz w:val="21"/>
        </w:rPr>
        <w:t xml:space="preserve">　　</w:t>
      </w:r>
      <w:r w:rsidRPr="00782E85">
        <w:rPr>
          <w:rFonts w:ascii="宋体" w:eastAsia="宋体" w:hAnsi="宋体" w:hint="eastAsia"/>
          <w:sz w:val="21"/>
        </w:rPr>
        <w:t>纳米布沙漠</w:t>
      </w:r>
      <w:r w:rsidRPr="00782E85">
        <w:rPr>
          <w:rFonts w:ascii="宋体" w:eastAsia="宋体" w:hAnsi="宋体"/>
          <w:sz w:val="21"/>
        </w:rPr>
        <w:t>(</w:t>
      </w:r>
      <w:r w:rsidRPr="00782E85">
        <w:rPr>
          <w:rFonts w:ascii="宋体" w:eastAsia="宋体" w:hAnsi="宋体" w:hint="eastAsia"/>
          <w:sz w:val="21"/>
        </w:rPr>
        <w:t>见图</w:t>
      </w:r>
      <w:r w:rsidRPr="00782E85">
        <w:rPr>
          <w:rFonts w:ascii="宋体" w:eastAsia="宋体" w:hAnsi="宋体"/>
          <w:sz w:val="21"/>
        </w:rPr>
        <w:t>X5-4)</w:t>
      </w:r>
      <w:r w:rsidRPr="00782E85">
        <w:rPr>
          <w:rFonts w:ascii="宋体" w:eastAsia="宋体" w:hAnsi="宋体" w:hint="eastAsia"/>
          <w:sz w:val="21"/>
        </w:rPr>
        <w:t>是世界上最古老、干燥的沿海沙漠之一</w:t>
      </w:r>
      <w:r w:rsidRPr="00782E85">
        <w:rPr>
          <w:rFonts w:ascii="宋体" w:eastAsia="宋体" w:hAnsi="宋体"/>
          <w:sz w:val="21"/>
        </w:rPr>
        <w:t>,</w:t>
      </w:r>
      <w:r w:rsidRPr="00782E85">
        <w:rPr>
          <w:rFonts w:ascii="宋体" w:eastAsia="宋体" w:hAnsi="宋体" w:hint="eastAsia"/>
          <w:sz w:val="21"/>
        </w:rPr>
        <w:t>多雾是纳米布沙漠沿海地区的固有特征。在狭长的近海沙漠有远古时代留下来的一种特有植物“活化石”——“千岁兰”</w:t>
      </w:r>
      <w:r w:rsidRPr="00782E85">
        <w:rPr>
          <w:rFonts w:ascii="宋体" w:eastAsia="宋体" w:hAnsi="宋体"/>
          <w:sz w:val="21"/>
        </w:rPr>
        <w:t>(</w:t>
      </w:r>
      <w:r w:rsidRPr="00782E85">
        <w:rPr>
          <w:rFonts w:ascii="宋体" w:eastAsia="宋体" w:hAnsi="宋体" w:hint="eastAsia"/>
          <w:sz w:val="21"/>
        </w:rPr>
        <w:t>见图</w:t>
      </w:r>
      <w:r w:rsidRPr="00782E85">
        <w:rPr>
          <w:rFonts w:ascii="宋体" w:eastAsia="宋体" w:hAnsi="宋体"/>
          <w:sz w:val="21"/>
        </w:rPr>
        <w:t>X5-5),</w:t>
      </w:r>
      <w:r w:rsidRPr="00782E85">
        <w:rPr>
          <w:rFonts w:ascii="宋体" w:eastAsia="宋体" w:hAnsi="宋体" w:hint="eastAsia"/>
          <w:sz w:val="21"/>
        </w:rPr>
        <w:t>有的千岁兰植株已经存活了约</w:t>
      </w:r>
      <w:r w:rsidRPr="00782E85">
        <w:rPr>
          <w:rFonts w:ascii="宋体" w:eastAsia="宋体" w:hAnsi="宋体"/>
          <w:sz w:val="21"/>
        </w:rPr>
        <w:t>2000</w:t>
      </w:r>
      <w:r w:rsidRPr="00782E85">
        <w:rPr>
          <w:rFonts w:ascii="宋体" w:eastAsia="宋体" w:hAnsi="宋体" w:hint="eastAsia"/>
          <w:sz w:val="21"/>
        </w:rPr>
        <w:t>年之久。千岁兰茎十分短粗</w:t>
      </w:r>
      <w:r w:rsidRPr="00782E85">
        <w:rPr>
          <w:rFonts w:ascii="宋体" w:eastAsia="宋体" w:hAnsi="宋体"/>
          <w:sz w:val="21"/>
        </w:rPr>
        <w:t>,</w:t>
      </w:r>
      <w:r w:rsidRPr="00782E85">
        <w:rPr>
          <w:rFonts w:ascii="宋体" w:eastAsia="宋体" w:hAnsi="宋体" w:hint="eastAsia"/>
          <w:sz w:val="21"/>
        </w:rPr>
        <w:t>直径有</w:t>
      </w:r>
      <w:r w:rsidRPr="00782E85">
        <w:rPr>
          <w:rFonts w:ascii="宋体" w:eastAsia="宋体" w:hAnsi="宋体"/>
          <w:sz w:val="21"/>
        </w:rPr>
        <w:t>1</w:t>
      </w:r>
      <w:r w:rsidRPr="00782E85">
        <w:rPr>
          <w:rFonts w:ascii="宋体" w:eastAsia="宋体" w:hAnsi="宋体" w:hint="eastAsia"/>
          <w:sz w:val="21"/>
        </w:rPr>
        <w:t>米左右</w:t>
      </w:r>
      <w:r w:rsidRPr="00782E85">
        <w:rPr>
          <w:rFonts w:ascii="宋体" w:eastAsia="宋体" w:hAnsi="宋体"/>
          <w:sz w:val="21"/>
        </w:rPr>
        <w:t>,</w:t>
      </w:r>
      <w:r w:rsidRPr="00782E85">
        <w:rPr>
          <w:rFonts w:ascii="宋体" w:eastAsia="宋体" w:hAnsi="宋体" w:hint="eastAsia"/>
          <w:sz w:val="21"/>
        </w:rPr>
        <w:t>高出地面</w:t>
      </w:r>
      <w:r w:rsidRPr="00782E85">
        <w:rPr>
          <w:rFonts w:ascii="宋体" w:eastAsia="宋体" w:hAnsi="宋体"/>
          <w:sz w:val="21"/>
        </w:rPr>
        <w:t>20~30</w:t>
      </w:r>
      <w:r w:rsidRPr="00782E85">
        <w:rPr>
          <w:rFonts w:ascii="宋体" w:eastAsia="宋体" w:hAnsi="宋体" w:hint="eastAsia"/>
          <w:sz w:val="21"/>
        </w:rPr>
        <w:t>厘米。在茎的顶部边缘分别向两侧生出两片巨大的叶片</w:t>
      </w:r>
      <w:r w:rsidRPr="00782E85">
        <w:rPr>
          <w:rFonts w:ascii="宋体" w:eastAsia="宋体" w:hAnsi="宋体"/>
          <w:sz w:val="21"/>
        </w:rPr>
        <w:t>,</w:t>
      </w:r>
      <w:r w:rsidRPr="00782E85">
        <w:rPr>
          <w:rFonts w:ascii="宋体" w:eastAsia="宋体" w:hAnsi="宋体" w:hint="eastAsia"/>
          <w:sz w:val="21"/>
        </w:rPr>
        <w:t>每片叶长</w:t>
      </w:r>
      <w:r w:rsidRPr="00782E85">
        <w:rPr>
          <w:rFonts w:ascii="宋体" w:eastAsia="宋体" w:hAnsi="宋体"/>
          <w:sz w:val="21"/>
        </w:rPr>
        <w:t>2~3</w:t>
      </w:r>
      <w:r w:rsidRPr="00782E85">
        <w:rPr>
          <w:rFonts w:ascii="宋体" w:eastAsia="宋体" w:hAnsi="宋体" w:hint="eastAsia"/>
          <w:sz w:val="21"/>
        </w:rPr>
        <w:t>米</w:t>
      </w:r>
      <w:r w:rsidRPr="00782E85">
        <w:rPr>
          <w:rFonts w:ascii="宋体" w:eastAsia="宋体" w:hAnsi="宋体"/>
          <w:sz w:val="21"/>
        </w:rPr>
        <w:t>,</w:t>
      </w:r>
      <w:r w:rsidRPr="00782E85">
        <w:rPr>
          <w:rFonts w:ascii="宋体" w:eastAsia="宋体" w:hAnsi="宋体" w:hint="eastAsia"/>
          <w:sz w:val="21"/>
        </w:rPr>
        <w:t>宽</w:t>
      </w:r>
      <w:r w:rsidRPr="00782E85">
        <w:rPr>
          <w:rFonts w:ascii="宋体" w:eastAsia="宋体" w:hAnsi="宋体"/>
          <w:sz w:val="21"/>
        </w:rPr>
        <w:t>30</w:t>
      </w:r>
      <w:r w:rsidRPr="00782E85">
        <w:rPr>
          <w:rFonts w:ascii="宋体" w:eastAsia="宋体" w:hAnsi="宋体" w:hint="eastAsia"/>
          <w:sz w:val="21"/>
        </w:rPr>
        <w:t>厘米左右。这两片叶一经长出</w:t>
      </w:r>
      <w:r w:rsidRPr="00782E85">
        <w:rPr>
          <w:rFonts w:ascii="宋体" w:eastAsia="宋体" w:hAnsi="宋体"/>
          <w:sz w:val="21"/>
        </w:rPr>
        <w:t>,</w:t>
      </w:r>
      <w:r w:rsidRPr="00782E85">
        <w:rPr>
          <w:rFonts w:ascii="宋体" w:eastAsia="宋体" w:hAnsi="宋体" w:hint="eastAsia"/>
          <w:sz w:val="21"/>
        </w:rPr>
        <w:t>就与整个植株终生相伴。</w:t>
      </w:r>
    </w:p>
    <w:p w:rsidR="00095C39" w:rsidRPr="00782E85" w:rsidRDefault="00A90EF9">
      <w:pPr>
        <w:spacing w:line="285" w:lineRule="atLeast"/>
        <w:jc w:val="center"/>
        <w:rPr>
          <w:rFonts w:ascii="宋体" w:eastAsia="宋体" w:hAnsi="宋体"/>
          <w:sz w:val="21"/>
        </w:rPr>
      </w:pPr>
      <w:r w:rsidRPr="00782E85">
        <w:rPr>
          <w:rFonts w:ascii="宋体" w:eastAsia="宋体" w:hAnsi="宋体"/>
          <w:noProof/>
          <w:sz w:val="21"/>
        </w:rPr>
        <w:drawing>
          <wp:inline distT="0" distB="0" distL="0" distR="0">
            <wp:extent cx="1346835" cy="1764665"/>
            <wp:effectExtent l="0" t="0" r="0" b="0"/>
            <wp:docPr id="95" name="9FA295.eps" descr="id:2147487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9FA295.eps" descr="id:2147487340;FounderCES"/>
                    <pic:cNvPicPr>
                      <a:picLocks noChangeAspect="1"/>
                    </pic:cNvPicPr>
                  </pic:nvPicPr>
                  <pic:blipFill>
                    <a:blip r:embed="rId14" cstate="print"/>
                    <a:stretch>
                      <a:fillRect/>
                    </a:stretch>
                  </pic:blipFill>
                  <pic:spPr>
                    <a:xfrm>
                      <a:off x="0" y="0"/>
                      <a:ext cx="1347120" cy="1764720"/>
                    </a:xfrm>
                    <a:prstGeom prst="rect">
                      <a:avLst/>
                    </a:prstGeom>
                  </pic:spPr>
                </pic:pic>
              </a:graphicData>
            </a:graphic>
          </wp:inline>
        </w:drawing>
      </w:r>
    </w:p>
    <w:p w:rsidR="00095C39" w:rsidRPr="00782E85" w:rsidRDefault="00A90EF9">
      <w:pPr>
        <w:spacing w:line="255" w:lineRule="exact"/>
        <w:jc w:val="center"/>
        <w:rPr>
          <w:rFonts w:ascii="宋体" w:eastAsia="宋体" w:hAnsi="宋体"/>
          <w:sz w:val="21"/>
        </w:rPr>
      </w:pPr>
      <w:r w:rsidRPr="00782E85">
        <w:rPr>
          <w:rFonts w:ascii="宋体" w:eastAsia="宋体" w:hAnsi="宋体" w:hint="eastAsia"/>
          <w:sz w:val="21"/>
        </w:rPr>
        <w:t>图</w:t>
      </w:r>
      <w:r w:rsidRPr="00782E85">
        <w:rPr>
          <w:rFonts w:ascii="宋体" w:eastAsia="宋体" w:hAnsi="宋体"/>
          <w:sz w:val="21"/>
        </w:rPr>
        <w:t>X5-4</w:t>
      </w:r>
    </w:p>
    <w:p w:rsidR="00095C39" w:rsidRPr="00782E85" w:rsidRDefault="00A90EF9">
      <w:pPr>
        <w:spacing w:line="285" w:lineRule="atLeast"/>
        <w:jc w:val="center"/>
        <w:rPr>
          <w:rFonts w:ascii="宋体" w:eastAsia="宋体" w:hAnsi="宋体"/>
          <w:sz w:val="21"/>
        </w:rPr>
      </w:pPr>
      <w:r w:rsidRPr="00782E85">
        <w:rPr>
          <w:rFonts w:ascii="宋体" w:eastAsia="宋体" w:hAnsi="宋体"/>
          <w:noProof/>
          <w:sz w:val="21"/>
        </w:rPr>
        <w:drawing>
          <wp:inline distT="0" distB="0" distL="0" distR="0">
            <wp:extent cx="1520825" cy="932180"/>
            <wp:effectExtent l="0" t="0" r="0" b="0"/>
            <wp:docPr id="96" name="9fa296.jpg" descr="id:2147487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9fa296.jpg" descr="id:2147487347;FounderCES"/>
                    <pic:cNvPicPr>
                      <a:picLocks noChangeAspect="1"/>
                    </pic:cNvPicPr>
                  </pic:nvPicPr>
                  <pic:blipFill>
                    <a:blip r:embed="rId15" cstate="print"/>
                    <a:stretch>
                      <a:fillRect/>
                    </a:stretch>
                  </pic:blipFill>
                  <pic:spPr>
                    <a:xfrm>
                      <a:off x="0" y="0"/>
                      <a:ext cx="1521000" cy="932760"/>
                    </a:xfrm>
                    <a:prstGeom prst="rect">
                      <a:avLst/>
                    </a:prstGeom>
                  </pic:spPr>
                </pic:pic>
              </a:graphicData>
            </a:graphic>
          </wp:inline>
        </w:drawing>
      </w:r>
    </w:p>
    <w:p w:rsidR="00095C39" w:rsidRPr="00782E85" w:rsidRDefault="00A90EF9">
      <w:pPr>
        <w:spacing w:line="255" w:lineRule="exact"/>
        <w:jc w:val="center"/>
        <w:rPr>
          <w:rFonts w:ascii="宋体" w:eastAsia="宋体" w:hAnsi="宋体"/>
          <w:sz w:val="21"/>
        </w:rPr>
      </w:pPr>
      <w:r w:rsidRPr="00782E85">
        <w:rPr>
          <w:rFonts w:ascii="宋体" w:eastAsia="宋体" w:hAnsi="宋体" w:hint="eastAsia"/>
          <w:sz w:val="21"/>
        </w:rPr>
        <w:t>图</w:t>
      </w:r>
      <w:r w:rsidRPr="00782E85">
        <w:rPr>
          <w:rFonts w:ascii="宋体" w:eastAsia="宋体" w:hAnsi="宋体"/>
          <w:sz w:val="21"/>
        </w:rPr>
        <w:t>X5-5</w:t>
      </w:r>
    </w:p>
    <w:p w:rsidR="00095C39" w:rsidRPr="00782E85" w:rsidRDefault="00A90EF9">
      <w:pPr>
        <w:rPr>
          <w:rFonts w:ascii="宋体" w:eastAsia="宋体" w:hAnsi="宋体"/>
          <w:sz w:val="21"/>
        </w:rPr>
      </w:pPr>
      <w:r w:rsidRPr="00782E85">
        <w:rPr>
          <w:rFonts w:ascii="宋体" w:eastAsia="宋体" w:hAnsi="宋体"/>
          <w:sz w:val="21"/>
        </w:rPr>
        <w:t>(1)</w:t>
      </w:r>
      <w:r w:rsidRPr="00782E85">
        <w:rPr>
          <w:rFonts w:ascii="宋体" w:eastAsia="宋体" w:hAnsi="宋体" w:hint="eastAsia"/>
          <w:sz w:val="21"/>
        </w:rPr>
        <w:t>分析纳米布地区气候干旱的原因。</w:t>
      </w: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A90EF9">
      <w:pPr>
        <w:rPr>
          <w:rFonts w:ascii="宋体" w:eastAsia="宋体" w:hAnsi="宋体"/>
          <w:sz w:val="21"/>
        </w:rPr>
      </w:pPr>
      <w:r w:rsidRPr="00782E85">
        <w:rPr>
          <w:rFonts w:ascii="宋体" w:eastAsia="宋体" w:hAnsi="宋体"/>
          <w:sz w:val="21"/>
        </w:rPr>
        <w:t>(2)</w:t>
      </w:r>
      <w:r w:rsidRPr="00782E85">
        <w:rPr>
          <w:rFonts w:ascii="宋体" w:eastAsia="宋体" w:hAnsi="宋体" w:hint="eastAsia"/>
          <w:sz w:val="21"/>
        </w:rPr>
        <w:t>从大气运动的角度解释该地沿岸多浓雾的原因。</w:t>
      </w: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A90EF9">
      <w:pPr>
        <w:rPr>
          <w:rFonts w:ascii="宋体" w:eastAsia="宋体" w:hAnsi="宋体"/>
          <w:sz w:val="21"/>
        </w:rPr>
      </w:pPr>
      <w:r w:rsidRPr="00782E85">
        <w:rPr>
          <w:rFonts w:ascii="宋体" w:eastAsia="宋体" w:hAnsi="宋体"/>
          <w:sz w:val="21"/>
        </w:rPr>
        <w:t>(3)</w:t>
      </w:r>
      <w:r w:rsidRPr="00782E85">
        <w:rPr>
          <w:rFonts w:ascii="宋体" w:eastAsia="宋体" w:hAnsi="宋体" w:hint="eastAsia"/>
          <w:sz w:val="21"/>
        </w:rPr>
        <w:t>在空气干燥的沙漠中</w:t>
      </w:r>
      <w:r w:rsidRPr="00782E85">
        <w:rPr>
          <w:rFonts w:ascii="宋体" w:eastAsia="宋体" w:hAnsi="宋体"/>
          <w:sz w:val="21"/>
        </w:rPr>
        <w:t>,</w:t>
      </w:r>
      <w:r w:rsidRPr="00782E85">
        <w:rPr>
          <w:rFonts w:ascii="宋体" w:eastAsia="宋体" w:hAnsi="宋体" w:hint="eastAsia"/>
          <w:sz w:val="21"/>
        </w:rPr>
        <w:t>叶片面积大往往是植物的致命弱点</w:t>
      </w:r>
      <w:r w:rsidRPr="00782E85">
        <w:rPr>
          <w:rFonts w:ascii="宋体" w:eastAsia="宋体" w:hAnsi="宋体"/>
          <w:sz w:val="21"/>
        </w:rPr>
        <w:t>,</w:t>
      </w:r>
      <w:r w:rsidRPr="00782E85">
        <w:rPr>
          <w:rFonts w:ascii="宋体" w:eastAsia="宋体" w:hAnsi="宋体" w:hint="eastAsia"/>
          <w:sz w:val="21"/>
        </w:rPr>
        <w:t>但千岁兰巨大的叶片却成为其生命得以辉煌的保证。请分析其中的原因。</w:t>
      </w: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A90EF9">
      <w:pPr>
        <w:rPr>
          <w:rFonts w:ascii="宋体" w:eastAsia="宋体" w:hAnsi="宋体"/>
          <w:sz w:val="21"/>
        </w:rPr>
      </w:pPr>
      <w:r w:rsidRPr="00782E85">
        <w:rPr>
          <w:rFonts w:ascii="宋体" w:eastAsia="宋体" w:hAnsi="宋体"/>
          <w:sz w:val="21"/>
        </w:rPr>
        <w:t>13.</w:t>
      </w:r>
      <w:r w:rsidRPr="00782E85">
        <w:rPr>
          <w:rFonts w:ascii="宋体" w:eastAsia="宋体" w:hAnsi="宋体" w:hint="eastAsia"/>
          <w:sz w:val="21"/>
        </w:rPr>
        <w:t>阅读下列材料</w:t>
      </w:r>
      <w:r w:rsidRPr="00782E85">
        <w:rPr>
          <w:rFonts w:ascii="宋体" w:eastAsia="宋体" w:hAnsi="宋体"/>
          <w:sz w:val="21"/>
        </w:rPr>
        <w:t>,</w:t>
      </w:r>
      <w:r w:rsidRPr="00782E85">
        <w:rPr>
          <w:rFonts w:ascii="宋体" w:eastAsia="宋体" w:hAnsi="宋体" w:hint="eastAsia"/>
          <w:sz w:val="21"/>
        </w:rPr>
        <w:t>回答问题。</w:t>
      </w:r>
    </w:p>
    <w:p w:rsidR="00095C39" w:rsidRPr="00782E85" w:rsidRDefault="00A90EF9">
      <w:pPr>
        <w:rPr>
          <w:rFonts w:ascii="宋体" w:eastAsia="宋体" w:hAnsi="宋体"/>
          <w:sz w:val="21"/>
        </w:rPr>
      </w:pPr>
      <w:r w:rsidRPr="00782E85">
        <w:rPr>
          <w:rFonts w:ascii="宋体" w:eastAsia="宋体" w:hAnsi="宋体"/>
          <w:sz w:val="21"/>
        </w:rPr>
        <w:t xml:space="preserve">　　</w:t>
      </w:r>
      <w:r w:rsidRPr="00782E85">
        <w:rPr>
          <w:rFonts w:ascii="宋体" w:eastAsia="宋体" w:hAnsi="宋体" w:hint="eastAsia"/>
          <w:sz w:val="21"/>
        </w:rPr>
        <w:t>山体效应是指由隆起山体造成的垂直界线如林线</w:t>
      </w:r>
      <w:r w:rsidRPr="00782E85">
        <w:rPr>
          <w:rFonts w:ascii="宋体" w:eastAsia="宋体" w:hAnsi="宋体"/>
          <w:sz w:val="21"/>
        </w:rPr>
        <w:t>(</w:t>
      </w:r>
      <w:r w:rsidRPr="00782E85">
        <w:rPr>
          <w:rFonts w:ascii="宋体" w:eastAsia="宋体" w:hAnsi="宋体" w:hint="eastAsia"/>
          <w:sz w:val="21"/>
        </w:rPr>
        <w:t>山地森林分布的最高界线</w:t>
      </w:r>
      <w:r w:rsidRPr="00782E85">
        <w:rPr>
          <w:rFonts w:ascii="宋体" w:eastAsia="宋体" w:hAnsi="宋体"/>
          <w:sz w:val="21"/>
        </w:rPr>
        <w:t>)</w:t>
      </w:r>
      <w:r w:rsidRPr="00782E85">
        <w:rPr>
          <w:rFonts w:ascii="宋体" w:eastAsia="宋体" w:hAnsi="宋体" w:hint="eastAsia"/>
          <w:sz w:val="21"/>
        </w:rPr>
        <w:t>、雪线等在内陆的巨型山体或者山系中央比外围地区分布要高的现象</w:t>
      </w:r>
      <w:r w:rsidRPr="00782E85">
        <w:rPr>
          <w:rFonts w:ascii="宋体" w:eastAsia="宋体" w:hAnsi="宋体"/>
          <w:sz w:val="21"/>
        </w:rPr>
        <w:t>,</w:t>
      </w:r>
      <w:r w:rsidRPr="00782E85">
        <w:rPr>
          <w:rFonts w:ascii="宋体" w:eastAsia="宋体" w:hAnsi="宋体" w:hint="eastAsia"/>
          <w:sz w:val="21"/>
        </w:rPr>
        <w:t>形成原因是山体的热力效应所产生的山体内部比外部</w:t>
      </w:r>
      <w:r w:rsidRPr="00782E85">
        <w:rPr>
          <w:rFonts w:ascii="宋体" w:eastAsia="宋体" w:hAnsi="宋体"/>
          <w:sz w:val="21"/>
        </w:rPr>
        <w:t>(</w:t>
      </w:r>
      <w:r w:rsidRPr="00782E85">
        <w:rPr>
          <w:rFonts w:ascii="宋体" w:eastAsia="宋体" w:hAnsi="宋体" w:hint="eastAsia"/>
          <w:sz w:val="21"/>
        </w:rPr>
        <w:t>或外围低地</w:t>
      </w:r>
      <w:r w:rsidRPr="00782E85">
        <w:rPr>
          <w:rFonts w:ascii="宋体" w:eastAsia="宋体" w:hAnsi="宋体"/>
          <w:sz w:val="21"/>
        </w:rPr>
        <w:t>)</w:t>
      </w:r>
      <w:r w:rsidRPr="00782E85">
        <w:rPr>
          <w:rFonts w:ascii="宋体" w:eastAsia="宋体" w:hAnsi="宋体" w:hint="eastAsia"/>
          <w:sz w:val="21"/>
        </w:rPr>
        <w:t>温度高的温度分布格局。研究表明</w:t>
      </w:r>
      <w:r w:rsidRPr="00782E85">
        <w:rPr>
          <w:rFonts w:ascii="宋体" w:eastAsia="宋体" w:hAnsi="宋体"/>
          <w:sz w:val="21"/>
        </w:rPr>
        <w:t>,</w:t>
      </w:r>
      <w:r w:rsidRPr="00782E85">
        <w:rPr>
          <w:rFonts w:ascii="宋体" w:eastAsia="宋体" w:hAnsi="宋体" w:hint="eastAsia"/>
          <w:sz w:val="21"/>
        </w:rPr>
        <w:t>影响山体效应强度的因素主要是山体基面高度和降水。图</w:t>
      </w:r>
      <w:r w:rsidRPr="00782E85">
        <w:rPr>
          <w:rFonts w:ascii="宋体" w:eastAsia="宋体" w:hAnsi="宋体"/>
          <w:sz w:val="21"/>
        </w:rPr>
        <w:t>X5-6(a)</w:t>
      </w:r>
      <w:r w:rsidRPr="00782E85">
        <w:rPr>
          <w:rFonts w:ascii="宋体" w:eastAsia="宋体" w:hAnsi="宋体" w:hint="eastAsia"/>
          <w:sz w:val="21"/>
        </w:rPr>
        <w:t>示意山体效应概念模型</w:t>
      </w:r>
      <w:r w:rsidRPr="00782E85">
        <w:rPr>
          <w:rFonts w:ascii="宋体" w:eastAsia="宋体" w:hAnsi="宋体"/>
          <w:sz w:val="21"/>
        </w:rPr>
        <w:t>,</w:t>
      </w:r>
      <w:r w:rsidRPr="00782E85">
        <w:rPr>
          <w:rFonts w:ascii="宋体" w:eastAsia="宋体" w:hAnsi="宋体" w:hint="eastAsia"/>
          <w:sz w:val="21"/>
        </w:rPr>
        <w:t>图</w:t>
      </w:r>
      <w:r w:rsidRPr="00782E85">
        <w:rPr>
          <w:rFonts w:ascii="宋体" w:eastAsia="宋体" w:hAnsi="宋体"/>
          <w:sz w:val="21"/>
        </w:rPr>
        <w:t>X5-6(b)</w:t>
      </w:r>
      <w:r w:rsidRPr="00782E85">
        <w:rPr>
          <w:rFonts w:ascii="宋体" w:eastAsia="宋体" w:hAnsi="宋体" w:hint="eastAsia"/>
          <w:sz w:val="21"/>
        </w:rPr>
        <w:t>、图</w:t>
      </w:r>
      <w:r w:rsidRPr="00782E85">
        <w:rPr>
          <w:rFonts w:ascii="宋体" w:eastAsia="宋体" w:hAnsi="宋体"/>
          <w:sz w:val="21"/>
        </w:rPr>
        <w:t>X5-6(c)</w:t>
      </w:r>
      <w:r w:rsidRPr="00782E85">
        <w:rPr>
          <w:rFonts w:ascii="宋体" w:eastAsia="宋体" w:hAnsi="宋体" w:hint="eastAsia"/>
          <w:sz w:val="21"/>
        </w:rPr>
        <w:t>示意某山脉不同纬度山体内外最热月</w:t>
      </w:r>
      <w:r w:rsidRPr="00782E85">
        <w:rPr>
          <w:rFonts w:ascii="宋体" w:eastAsia="宋体" w:hAnsi="宋体"/>
          <w:sz w:val="21"/>
        </w:rPr>
        <w:t>10℃</w:t>
      </w:r>
      <w:r w:rsidRPr="00782E85">
        <w:rPr>
          <w:rFonts w:ascii="宋体" w:eastAsia="宋体" w:hAnsi="宋体" w:hint="eastAsia"/>
          <w:sz w:val="21"/>
        </w:rPr>
        <w:t>等温线分布高度。</w:t>
      </w:r>
    </w:p>
    <w:p w:rsidR="00095C39" w:rsidRPr="00782E85" w:rsidRDefault="00A90EF9">
      <w:pPr>
        <w:spacing w:line="285" w:lineRule="atLeast"/>
        <w:jc w:val="center"/>
        <w:rPr>
          <w:rFonts w:ascii="宋体" w:eastAsia="宋体" w:hAnsi="宋体"/>
          <w:sz w:val="21"/>
        </w:rPr>
      </w:pPr>
      <w:r w:rsidRPr="00782E85">
        <w:rPr>
          <w:rFonts w:ascii="宋体" w:eastAsia="宋体" w:hAnsi="宋体"/>
          <w:noProof/>
          <w:sz w:val="21"/>
        </w:rPr>
        <w:drawing>
          <wp:inline distT="0" distB="0" distL="0" distR="0">
            <wp:extent cx="1749425" cy="938530"/>
            <wp:effectExtent l="0" t="0" r="0" b="0"/>
            <wp:docPr id="97" name="9FA297.eps" descr="id:2147487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9FA297.eps" descr="id:2147487354;FounderCES"/>
                    <pic:cNvPicPr>
                      <a:picLocks noChangeAspect="1"/>
                    </pic:cNvPicPr>
                  </pic:nvPicPr>
                  <pic:blipFill>
                    <a:blip r:embed="rId16" cstate="print"/>
                    <a:stretch>
                      <a:fillRect/>
                    </a:stretch>
                  </pic:blipFill>
                  <pic:spPr>
                    <a:xfrm>
                      <a:off x="0" y="0"/>
                      <a:ext cx="1749600" cy="938880"/>
                    </a:xfrm>
                    <a:prstGeom prst="rect">
                      <a:avLst/>
                    </a:prstGeom>
                  </pic:spPr>
                </pic:pic>
              </a:graphicData>
            </a:graphic>
          </wp:inline>
        </w:drawing>
      </w:r>
    </w:p>
    <w:p w:rsidR="00095C39" w:rsidRPr="00782E85" w:rsidRDefault="00A90EF9">
      <w:pPr>
        <w:spacing w:line="285" w:lineRule="atLeast"/>
        <w:jc w:val="center"/>
        <w:rPr>
          <w:rFonts w:ascii="宋体" w:eastAsia="宋体" w:hAnsi="宋体"/>
          <w:sz w:val="21"/>
        </w:rPr>
      </w:pPr>
      <w:bookmarkStart w:id="0" w:name="_GoBack"/>
      <w:bookmarkEnd w:id="0"/>
      <w:r w:rsidRPr="00782E85">
        <w:rPr>
          <w:rFonts w:ascii="宋体" w:eastAsia="宋体" w:hAnsi="宋体"/>
          <w:noProof/>
          <w:sz w:val="21"/>
        </w:rPr>
        <w:drawing>
          <wp:inline distT="0" distB="0" distL="0" distR="0">
            <wp:extent cx="2785745" cy="889635"/>
            <wp:effectExtent l="0" t="0" r="0" b="0"/>
            <wp:docPr id="98" name="9FA298.eps" descr="id:2147487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9FA298.eps" descr="id:2147487361;FounderCES"/>
                    <pic:cNvPicPr>
                      <a:picLocks noChangeAspect="1"/>
                    </pic:cNvPicPr>
                  </pic:nvPicPr>
                  <pic:blipFill>
                    <a:blip r:embed="rId17" cstate="print"/>
                    <a:stretch>
                      <a:fillRect/>
                    </a:stretch>
                  </pic:blipFill>
                  <pic:spPr>
                    <a:xfrm>
                      <a:off x="0" y="0"/>
                      <a:ext cx="2786040" cy="889920"/>
                    </a:xfrm>
                    <a:prstGeom prst="rect">
                      <a:avLst/>
                    </a:prstGeom>
                  </pic:spPr>
                </pic:pic>
              </a:graphicData>
            </a:graphic>
          </wp:inline>
        </w:drawing>
      </w:r>
    </w:p>
    <w:p w:rsidR="00095C39" w:rsidRPr="00782E85" w:rsidRDefault="00A90EF9">
      <w:pPr>
        <w:spacing w:line="255" w:lineRule="exact"/>
        <w:jc w:val="center"/>
        <w:rPr>
          <w:rFonts w:ascii="宋体" w:eastAsia="宋体" w:hAnsi="宋体"/>
          <w:sz w:val="21"/>
        </w:rPr>
      </w:pPr>
      <w:r w:rsidRPr="00782E85">
        <w:rPr>
          <w:rFonts w:ascii="宋体" w:eastAsia="宋体" w:hAnsi="宋体" w:hint="eastAsia"/>
          <w:sz w:val="21"/>
        </w:rPr>
        <w:t>图</w:t>
      </w:r>
      <w:r w:rsidRPr="00782E85">
        <w:rPr>
          <w:rFonts w:ascii="宋体" w:eastAsia="宋体" w:hAnsi="宋体"/>
          <w:sz w:val="21"/>
        </w:rPr>
        <w:t>X5-6</w:t>
      </w:r>
    </w:p>
    <w:p w:rsidR="00095C39" w:rsidRPr="00782E85" w:rsidRDefault="00A90EF9">
      <w:pPr>
        <w:rPr>
          <w:rFonts w:ascii="宋体" w:eastAsia="宋体" w:hAnsi="宋体"/>
          <w:sz w:val="21"/>
        </w:rPr>
      </w:pPr>
      <w:r w:rsidRPr="00782E85">
        <w:rPr>
          <w:rFonts w:ascii="宋体" w:eastAsia="宋体" w:hAnsi="宋体"/>
          <w:sz w:val="21"/>
        </w:rPr>
        <w:t>(1)</w:t>
      </w:r>
      <w:r w:rsidRPr="00782E85">
        <w:rPr>
          <w:rFonts w:ascii="宋体" w:eastAsia="宋体" w:hAnsi="宋体" w:hint="eastAsia"/>
          <w:sz w:val="21"/>
        </w:rPr>
        <w:t>运用大气受热过程原理</w:t>
      </w:r>
      <w:r w:rsidRPr="00782E85">
        <w:rPr>
          <w:rFonts w:ascii="宋体" w:eastAsia="宋体" w:hAnsi="宋体"/>
          <w:sz w:val="21"/>
        </w:rPr>
        <w:t>,</w:t>
      </w:r>
      <w:r w:rsidRPr="00782E85">
        <w:rPr>
          <w:rFonts w:ascii="宋体" w:eastAsia="宋体" w:hAnsi="宋体" w:hint="eastAsia"/>
          <w:sz w:val="21"/>
        </w:rPr>
        <w:t>解释图</w:t>
      </w:r>
      <w:r w:rsidRPr="00782E85">
        <w:rPr>
          <w:rFonts w:ascii="宋体" w:eastAsia="宋体" w:hAnsi="宋体"/>
          <w:sz w:val="21"/>
        </w:rPr>
        <w:t>X5-6(a)</w:t>
      </w:r>
      <w:r w:rsidRPr="00782E85">
        <w:rPr>
          <w:rFonts w:ascii="宋体" w:eastAsia="宋体" w:hAnsi="宋体" w:hint="eastAsia"/>
          <w:sz w:val="21"/>
        </w:rPr>
        <w:t>山体效应产生的原因。</w:t>
      </w: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A90EF9">
      <w:pPr>
        <w:rPr>
          <w:rFonts w:ascii="宋体" w:eastAsia="宋体" w:hAnsi="宋体"/>
          <w:sz w:val="21"/>
        </w:rPr>
      </w:pPr>
      <w:r w:rsidRPr="00782E85">
        <w:rPr>
          <w:rFonts w:ascii="宋体" w:eastAsia="宋体" w:hAnsi="宋体"/>
          <w:sz w:val="21"/>
        </w:rPr>
        <w:t>(2)</w:t>
      </w:r>
      <w:r w:rsidRPr="00782E85">
        <w:rPr>
          <w:rFonts w:ascii="宋体" w:eastAsia="宋体" w:hAnsi="宋体" w:hint="eastAsia"/>
          <w:sz w:val="21"/>
        </w:rPr>
        <w:t>简述图</w:t>
      </w:r>
      <w:r w:rsidRPr="00782E85">
        <w:rPr>
          <w:rFonts w:ascii="宋体" w:eastAsia="宋体" w:hAnsi="宋体"/>
          <w:sz w:val="21"/>
        </w:rPr>
        <w:t>X5-6(b)</w:t>
      </w:r>
      <w:r w:rsidRPr="00782E85">
        <w:rPr>
          <w:rFonts w:ascii="宋体" w:eastAsia="宋体" w:hAnsi="宋体" w:hint="eastAsia"/>
          <w:sz w:val="21"/>
        </w:rPr>
        <w:t>、图</w:t>
      </w:r>
      <w:r w:rsidRPr="00782E85">
        <w:rPr>
          <w:rFonts w:ascii="宋体" w:eastAsia="宋体" w:hAnsi="宋体"/>
          <w:sz w:val="21"/>
        </w:rPr>
        <w:t>X5-6(c)</w:t>
      </w:r>
      <w:r w:rsidRPr="00782E85">
        <w:rPr>
          <w:rFonts w:ascii="宋体" w:eastAsia="宋体" w:hAnsi="宋体" w:hint="eastAsia"/>
          <w:sz w:val="21"/>
        </w:rPr>
        <w:t>最热月</w:t>
      </w:r>
      <w:r w:rsidRPr="00782E85">
        <w:rPr>
          <w:rFonts w:ascii="宋体" w:eastAsia="宋体" w:hAnsi="宋体"/>
          <w:sz w:val="21"/>
        </w:rPr>
        <w:t>10℃</w:t>
      </w:r>
      <w:r w:rsidRPr="00782E85">
        <w:rPr>
          <w:rFonts w:ascii="宋体" w:eastAsia="宋体" w:hAnsi="宋体" w:hint="eastAsia"/>
          <w:sz w:val="21"/>
        </w:rPr>
        <w:t>等温线在该山体的分布高度差异。</w:t>
      </w: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A90EF9">
      <w:pPr>
        <w:rPr>
          <w:rFonts w:ascii="宋体" w:eastAsia="宋体" w:hAnsi="宋体"/>
          <w:sz w:val="21"/>
        </w:rPr>
      </w:pPr>
      <w:r w:rsidRPr="00782E85">
        <w:rPr>
          <w:rFonts w:ascii="宋体" w:eastAsia="宋体" w:hAnsi="宋体"/>
          <w:sz w:val="21"/>
        </w:rPr>
        <w:t>(3)</w:t>
      </w:r>
      <w:r w:rsidRPr="00782E85">
        <w:rPr>
          <w:rFonts w:ascii="宋体" w:eastAsia="宋体" w:hAnsi="宋体" w:hint="eastAsia"/>
          <w:sz w:val="21"/>
        </w:rPr>
        <w:t>温度和降水是影响林线分布的主要因素。概述沿</w:t>
      </w:r>
      <w:r w:rsidRPr="00782E85">
        <w:rPr>
          <w:rFonts w:ascii="宋体" w:eastAsia="宋体" w:hAnsi="宋体"/>
          <w:sz w:val="21"/>
        </w:rPr>
        <w:t>40°N</w:t>
      </w:r>
      <w:r w:rsidRPr="00782E85">
        <w:rPr>
          <w:rFonts w:ascii="宋体" w:eastAsia="宋体" w:hAnsi="宋体" w:hint="eastAsia"/>
          <w:sz w:val="21"/>
        </w:rPr>
        <w:t>纬线该山体林线分布特点并分析其原因。</w:t>
      </w: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rPr>
          <w:rFonts w:ascii="宋体" w:eastAsia="宋体" w:hAnsi="宋体"/>
          <w:sz w:val="21"/>
        </w:rPr>
      </w:pPr>
    </w:p>
    <w:p w:rsidR="00095C39" w:rsidRPr="00782E85" w:rsidRDefault="00095C39">
      <w:pPr>
        <w:spacing w:line="285" w:lineRule="atLeast"/>
        <w:jc w:val="center"/>
        <w:rPr>
          <w:rFonts w:ascii="宋体" w:eastAsia="宋体" w:hAnsi="宋体"/>
          <w:sz w:val="21"/>
        </w:rPr>
      </w:pPr>
    </w:p>
    <w:p w:rsidR="00682B5B" w:rsidRPr="00782E85" w:rsidRDefault="00682B5B">
      <w:pPr>
        <w:spacing w:line="276" w:lineRule="auto"/>
        <w:rPr>
          <w:rFonts w:ascii="宋体" w:eastAsia="宋体" w:hAnsi="宋体"/>
          <w:sz w:val="21"/>
        </w:rPr>
      </w:pPr>
      <w:r w:rsidRPr="00782E85">
        <w:rPr>
          <w:rFonts w:ascii="宋体" w:eastAsia="宋体" w:hAnsi="宋体"/>
          <w:sz w:val="21"/>
        </w:rPr>
        <w:br w:type="page"/>
      </w:r>
    </w:p>
    <w:p w:rsidR="00682B5B" w:rsidRPr="00782E85" w:rsidRDefault="00682B5B" w:rsidP="00682B5B">
      <w:pPr>
        <w:spacing w:line="255" w:lineRule="atLeast"/>
        <w:jc w:val="center"/>
        <w:rPr>
          <w:rFonts w:ascii="宋体" w:eastAsia="宋体" w:hAnsi="宋体" w:cstheme="majorEastAsia"/>
          <w:b/>
          <w:bCs/>
          <w:sz w:val="21"/>
          <w:szCs w:val="30"/>
        </w:rPr>
      </w:pPr>
      <w:r w:rsidRPr="00782E85">
        <w:rPr>
          <w:rFonts w:ascii="宋体" w:eastAsia="宋体" w:hAnsi="宋体" w:cstheme="majorEastAsia"/>
          <w:b/>
          <w:bCs/>
          <w:noProof/>
          <w:sz w:val="21"/>
          <w:szCs w:val="30"/>
        </w:rPr>
        <w:lastRenderedPageBreak/>
        <w:drawing>
          <wp:anchor distT="0" distB="0" distL="114300" distR="114300" simplePos="0" relativeHeight="251660288" behindDoc="0" locked="0" layoutInCell="1" allowOverlap="1">
            <wp:simplePos x="0" y="0"/>
            <wp:positionH relativeFrom="page">
              <wp:posOffset>10617200</wp:posOffset>
            </wp:positionH>
            <wp:positionV relativeFrom="topMargin">
              <wp:posOffset>12395200</wp:posOffset>
            </wp:positionV>
            <wp:extent cx="292100" cy="469900"/>
            <wp:effectExtent l="1905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292100" cy="469900"/>
                    </a:xfrm>
                    <a:prstGeom prst="rect">
                      <a:avLst/>
                    </a:prstGeom>
                    <a:noFill/>
                  </pic:spPr>
                </pic:pic>
              </a:graphicData>
            </a:graphic>
          </wp:anchor>
        </w:drawing>
      </w:r>
      <w:r w:rsidRPr="00782E85">
        <w:rPr>
          <w:rFonts w:ascii="宋体" w:eastAsia="宋体" w:hAnsi="宋体" w:cstheme="majorEastAsia" w:hint="eastAsia"/>
          <w:b/>
          <w:bCs/>
          <w:sz w:val="21"/>
          <w:szCs w:val="30"/>
        </w:rPr>
        <w:t>专题限时集训(五)</w:t>
      </w:r>
    </w:p>
    <w:p w:rsidR="00682B5B" w:rsidRPr="00782E85" w:rsidRDefault="00682B5B" w:rsidP="00682B5B">
      <w:pPr>
        <w:rPr>
          <w:rFonts w:ascii="宋体" w:eastAsia="宋体" w:hAnsi="宋体"/>
          <w:sz w:val="21"/>
        </w:rPr>
      </w:pPr>
      <w:r w:rsidRPr="00782E85">
        <w:rPr>
          <w:rFonts w:ascii="宋体" w:eastAsia="宋体" w:hAnsi="宋体"/>
          <w:sz w:val="21"/>
        </w:rPr>
        <w:t>1.D　2.D　[</w:t>
      </w:r>
      <w:r w:rsidRPr="00782E85">
        <w:rPr>
          <w:rFonts w:ascii="宋体" w:eastAsia="宋体" w:hAnsi="宋体" w:hint="eastAsia"/>
          <w:sz w:val="21"/>
        </w:rPr>
        <w:t>解析</w:t>
      </w:r>
      <w:r w:rsidRPr="00782E85">
        <w:rPr>
          <w:rFonts w:ascii="宋体" w:eastAsia="宋体" w:hAnsi="宋体"/>
          <w:sz w:val="21"/>
        </w:rPr>
        <w:t>]</w:t>
      </w:r>
      <w:r w:rsidRPr="00782E85">
        <w:rPr>
          <w:rFonts w:ascii="宋体" w:eastAsia="宋体" w:hAnsi="宋体" w:hint="eastAsia"/>
          <w:sz w:val="21"/>
        </w:rPr>
        <w:t xml:space="preserve"> 第</w:t>
      </w:r>
      <w:r w:rsidRPr="00782E85">
        <w:rPr>
          <w:rFonts w:ascii="宋体" w:eastAsia="宋体" w:hAnsi="宋体"/>
          <w:sz w:val="21"/>
        </w:rPr>
        <w:t>1</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生物土壤结皮是细菌、真菌等生物通过代谢等方式影响、改变周围的微环境</w:t>
      </w:r>
      <w:r w:rsidRPr="00782E85">
        <w:rPr>
          <w:rFonts w:ascii="宋体" w:eastAsia="宋体" w:hAnsi="宋体"/>
          <w:sz w:val="21"/>
        </w:rPr>
        <w:t>,</w:t>
      </w:r>
      <w:r w:rsidRPr="00782E85">
        <w:rPr>
          <w:rFonts w:ascii="宋体" w:eastAsia="宋体" w:hAnsi="宋体" w:hint="eastAsia"/>
          <w:sz w:val="21"/>
        </w:rPr>
        <w:t>其形成和演化过程中可增加沙漠表层有机质含量。有机质增加</w:t>
      </w:r>
      <w:r w:rsidRPr="00782E85">
        <w:rPr>
          <w:rFonts w:ascii="宋体" w:eastAsia="宋体" w:hAnsi="宋体"/>
          <w:sz w:val="21"/>
        </w:rPr>
        <w:t>,</w:t>
      </w:r>
      <w:r w:rsidRPr="00782E85">
        <w:rPr>
          <w:rFonts w:ascii="宋体" w:eastAsia="宋体" w:hAnsi="宋体" w:hint="eastAsia"/>
          <w:sz w:val="21"/>
        </w:rPr>
        <w:t>生物多样性会变化。放牧、旅游和火烧等高强度的活动会导致结皮减少甚至消失</w:t>
      </w:r>
      <w:r w:rsidRPr="00782E85">
        <w:rPr>
          <w:rFonts w:ascii="宋体" w:eastAsia="宋体" w:hAnsi="宋体"/>
          <w:sz w:val="21"/>
        </w:rPr>
        <w:t>,</w:t>
      </w:r>
      <w:r w:rsidRPr="00782E85">
        <w:rPr>
          <w:rFonts w:ascii="宋体" w:eastAsia="宋体" w:hAnsi="宋体" w:hint="eastAsia"/>
          <w:sz w:val="21"/>
        </w:rPr>
        <w:t>结皮形成过程受人类活动的影响。结皮形成过程会改变周围的微环境</w:t>
      </w:r>
      <w:r w:rsidRPr="00782E85">
        <w:rPr>
          <w:rFonts w:ascii="宋体" w:eastAsia="宋体" w:hAnsi="宋体"/>
          <w:sz w:val="21"/>
        </w:rPr>
        <w:t>,</w:t>
      </w:r>
      <w:r w:rsidRPr="00782E85">
        <w:rPr>
          <w:rFonts w:ascii="宋体" w:eastAsia="宋体" w:hAnsi="宋体" w:hint="eastAsia"/>
          <w:sz w:val="21"/>
        </w:rPr>
        <w:t>但不是破坏原生生态环境。第</w:t>
      </w:r>
      <w:r w:rsidRPr="00782E85">
        <w:rPr>
          <w:rFonts w:ascii="宋体" w:eastAsia="宋体" w:hAnsi="宋体"/>
          <w:sz w:val="21"/>
        </w:rPr>
        <w:t>2</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生物土壤结皮能够提高生态系统抵御风、水侵蚀的能力</w:t>
      </w:r>
      <w:r w:rsidRPr="00782E85">
        <w:rPr>
          <w:rFonts w:ascii="宋体" w:eastAsia="宋体" w:hAnsi="宋体"/>
          <w:sz w:val="21"/>
        </w:rPr>
        <w:t>,</w:t>
      </w:r>
      <w:r w:rsidRPr="00782E85">
        <w:rPr>
          <w:rFonts w:ascii="宋体" w:eastAsia="宋体" w:hAnsi="宋体" w:hint="eastAsia"/>
          <w:sz w:val="21"/>
        </w:rPr>
        <w:t>显著降低风和水等对土壤的侵蚀。生物土壤结皮对大气降水、地面蒸发、昼夜温差影响不大。</w:t>
      </w:r>
    </w:p>
    <w:p w:rsidR="00682B5B" w:rsidRPr="00782E85" w:rsidRDefault="00682B5B" w:rsidP="00682B5B">
      <w:pPr>
        <w:rPr>
          <w:rFonts w:ascii="宋体" w:eastAsia="宋体" w:hAnsi="宋体"/>
          <w:sz w:val="21"/>
        </w:rPr>
      </w:pPr>
      <w:r w:rsidRPr="00782E85">
        <w:rPr>
          <w:rFonts w:ascii="宋体" w:eastAsia="宋体" w:hAnsi="宋体"/>
          <w:sz w:val="21"/>
        </w:rPr>
        <w:t>3.B　4.C　5.D　[</w:t>
      </w:r>
      <w:r w:rsidRPr="00782E85">
        <w:rPr>
          <w:rFonts w:ascii="宋体" w:eastAsia="宋体" w:hAnsi="宋体" w:hint="eastAsia"/>
          <w:sz w:val="21"/>
        </w:rPr>
        <w:t>解析</w:t>
      </w:r>
      <w:r w:rsidRPr="00782E85">
        <w:rPr>
          <w:rFonts w:ascii="宋体" w:eastAsia="宋体" w:hAnsi="宋体"/>
          <w:sz w:val="21"/>
        </w:rPr>
        <w:t>]</w:t>
      </w:r>
      <w:r w:rsidRPr="00782E85">
        <w:rPr>
          <w:rFonts w:ascii="宋体" w:eastAsia="宋体" w:hAnsi="宋体" w:hint="eastAsia"/>
          <w:sz w:val="21"/>
        </w:rPr>
        <w:t xml:space="preserve"> 第</w:t>
      </w:r>
      <w:r w:rsidRPr="00782E85">
        <w:rPr>
          <w:rFonts w:ascii="宋体" w:eastAsia="宋体" w:hAnsi="宋体"/>
          <w:sz w:val="21"/>
        </w:rPr>
        <w:t>3</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南海诸岛地处热带季风气候区和热带雨林气候区</w:t>
      </w:r>
      <w:r w:rsidRPr="00782E85">
        <w:rPr>
          <w:rFonts w:ascii="宋体" w:eastAsia="宋体" w:hAnsi="宋体"/>
          <w:sz w:val="21"/>
        </w:rPr>
        <w:t>,</w:t>
      </w:r>
      <w:r w:rsidRPr="00782E85">
        <w:rPr>
          <w:rFonts w:ascii="宋体" w:eastAsia="宋体" w:hAnsi="宋体" w:hint="eastAsia"/>
          <w:sz w:val="21"/>
        </w:rPr>
        <w:t>降水量大</w:t>
      </w:r>
      <w:r w:rsidRPr="00782E85">
        <w:rPr>
          <w:rFonts w:ascii="宋体" w:eastAsia="宋体" w:hAnsi="宋体"/>
          <w:sz w:val="21"/>
        </w:rPr>
        <w:t>,</w:t>
      </w:r>
      <w:r w:rsidRPr="00782E85">
        <w:rPr>
          <w:rFonts w:ascii="宋体" w:eastAsia="宋体" w:hAnsi="宋体" w:hint="eastAsia"/>
          <w:sz w:val="21"/>
        </w:rPr>
        <w:t>淋溶作用强烈</w:t>
      </w:r>
      <w:r w:rsidRPr="00782E85">
        <w:rPr>
          <w:rFonts w:ascii="宋体" w:eastAsia="宋体" w:hAnsi="宋体"/>
          <w:sz w:val="21"/>
        </w:rPr>
        <w:t>,</w:t>
      </w:r>
      <w:r w:rsidRPr="00782E85">
        <w:rPr>
          <w:rFonts w:ascii="宋体" w:eastAsia="宋体" w:hAnsi="宋体" w:hint="eastAsia"/>
          <w:sz w:val="21"/>
        </w:rPr>
        <w:t>使除滨海地区外的其他地区含盐量较低。第</w:t>
      </w:r>
      <w:r w:rsidRPr="00782E85">
        <w:rPr>
          <w:rFonts w:ascii="宋体" w:eastAsia="宋体" w:hAnsi="宋体"/>
          <w:sz w:val="21"/>
        </w:rPr>
        <w:t>4</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根据海岛生态系统与富磷土壤间的物质循环过程可知</w:t>
      </w:r>
      <w:r w:rsidRPr="00782E85">
        <w:rPr>
          <w:rFonts w:ascii="宋体" w:eastAsia="宋体" w:hAnsi="宋体"/>
          <w:sz w:val="21"/>
        </w:rPr>
        <w:t>,</w:t>
      </w:r>
      <w:r w:rsidRPr="00782E85">
        <w:rPr>
          <w:rFonts w:ascii="宋体" w:eastAsia="宋体" w:hAnsi="宋体" w:hint="eastAsia"/>
          <w:sz w:val="21"/>
        </w:rPr>
        <w:t>鸟类大量食用富含磷的海产品后</w:t>
      </w:r>
      <w:r w:rsidRPr="00782E85">
        <w:rPr>
          <w:rFonts w:ascii="宋体" w:eastAsia="宋体" w:hAnsi="宋体"/>
          <w:sz w:val="21"/>
        </w:rPr>
        <w:t>,</w:t>
      </w:r>
      <w:r w:rsidRPr="00782E85">
        <w:rPr>
          <w:rFonts w:ascii="宋体" w:eastAsia="宋体" w:hAnsi="宋体" w:hint="eastAsia"/>
          <w:sz w:val="21"/>
        </w:rPr>
        <w:t>磷物质在鸟体内大量富集</w:t>
      </w:r>
      <w:r w:rsidRPr="00782E85">
        <w:rPr>
          <w:rFonts w:ascii="宋体" w:eastAsia="宋体" w:hAnsi="宋体"/>
          <w:sz w:val="21"/>
        </w:rPr>
        <w:t>,</w:t>
      </w:r>
      <w:r w:rsidRPr="00782E85">
        <w:rPr>
          <w:rFonts w:ascii="宋体" w:eastAsia="宋体" w:hAnsi="宋体" w:hint="eastAsia"/>
          <w:sz w:val="21"/>
        </w:rPr>
        <w:t>再通过鸟粪和鸟类死亡后的分解作用在土壤中富集。第</w:t>
      </w:r>
      <w:r w:rsidRPr="00782E85">
        <w:rPr>
          <w:rFonts w:ascii="宋体" w:eastAsia="宋体" w:hAnsi="宋体"/>
          <w:sz w:val="21"/>
        </w:rPr>
        <w:t>5</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结合图示信息</w:t>
      </w:r>
      <w:r w:rsidRPr="00782E85">
        <w:rPr>
          <w:rFonts w:ascii="宋体" w:eastAsia="宋体" w:hAnsi="宋体"/>
          <w:sz w:val="21"/>
        </w:rPr>
        <w:t>,</w:t>
      </w:r>
      <w:r w:rsidRPr="00782E85">
        <w:rPr>
          <w:rFonts w:ascii="宋体" w:eastAsia="宋体" w:hAnsi="宋体" w:hint="eastAsia"/>
          <w:sz w:val="21"/>
        </w:rPr>
        <w:t>可直接读出海岛土壤剖面中的磷在表层以下</w:t>
      </w:r>
      <w:r w:rsidRPr="00782E85">
        <w:rPr>
          <w:rFonts w:ascii="宋体" w:eastAsia="宋体" w:hAnsi="宋体"/>
          <w:sz w:val="21"/>
        </w:rPr>
        <w:t>20~50</w:t>
      </w:r>
      <w:r w:rsidRPr="00782E85">
        <w:rPr>
          <w:rFonts w:ascii="宋体" w:eastAsia="宋体" w:hAnsi="宋体" w:hint="eastAsia"/>
          <w:sz w:val="21"/>
        </w:rPr>
        <w:t>厘米含量最大</w:t>
      </w:r>
      <w:r w:rsidRPr="00782E85">
        <w:rPr>
          <w:rFonts w:ascii="宋体" w:eastAsia="宋体" w:hAnsi="宋体"/>
          <w:sz w:val="21"/>
        </w:rPr>
        <w:t>;</w:t>
      </w:r>
      <w:r w:rsidRPr="00782E85">
        <w:rPr>
          <w:rFonts w:ascii="宋体" w:eastAsia="宋体" w:hAnsi="宋体" w:hint="eastAsia"/>
          <w:sz w:val="21"/>
        </w:rPr>
        <w:t>表层以下</w:t>
      </w:r>
      <w:r w:rsidRPr="00782E85">
        <w:rPr>
          <w:rFonts w:ascii="宋体" w:eastAsia="宋体" w:hAnsi="宋体"/>
          <w:sz w:val="21"/>
        </w:rPr>
        <w:t>60~80</w:t>
      </w:r>
      <w:r w:rsidRPr="00782E85">
        <w:rPr>
          <w:rFonts w:ascii="宋体" w:eastAsia="宋体" w:hAnsi="宋体" w:hint="eastAsia"/>
          <w:sz w:val="21"/>
        </w:rPr>
        <w:t>厘米间含量稳定。</w:t>
      </w:r>
    </w:p>
    <w:p w:rsidR="00682B5B" w:rsidRPr="00782E85" w:rsidRDefault="00682B5B" w:rsidP="00682B5B">
      <w:pPr>
        <w:rPr>
          <w:rFonts w:ascii="宋体" w:eastAsia="宋体" w:hAnsi="宋体"/>
          <w:sz w:val="21"/>
        </w:rPr>
      </w:pPr>
      <w:r w:rsidRPr="00782E85">
        <w:rPr>
          <w:rFonts w:ascii="宋体" w:eastAsia="宋体" w:hAnsi="宋体"/>
          <w:sz w:val="21"/>
        </w:rPr>
        <w:t>6.B　7.C　8.A　[</w:t>
      </w:r>
      <w:r w:rsidRPr="00782E85">
        <w:rPr>
          <w:rFonts w:ascii="宋体" w:eastAsia="宋体" w:hAnsi="宋体" w:hint="eastAsia"/>
          <w:sz w:val="21"/>
        </w:rPr>
        <w:t>解析</w:t>
      </w:r>
      <w:r w:rsidRPr="00782E85">
        <w:rPr>
          <w:rFonts w:ascii="宋体" w:eastAsia="宋体" w:hAnsi="宋体"/>
          <w:sz w:val="21"/>
        </w:rPr>
        <w:t>]</w:t>
      </w:r>
      <w:r w:rsidRPr="00782E85">
        <w:rPr>
          <w:rFonts w:ascii="宋体" w:eastAsia="宋体" w:hAnsi="宋体" w:hint="eastAsia"/>
          <w:sz w:val="21"/>
        </w:rPr>
        <w:t xml:space="preserve"> 第</w:t>
      </w:r>
      <w:r w:rsidRPr="00782E85">
        <w:rPr>
          <w:rFonts w:ascii="宋体" w:eastAsia="宋体" w:hAnsi="宋体"/>
          <w:sz w:val="21"/>
        </w:rPr>
        <w:t>6</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一年中</w:t>
      </w:r>
      <w:r w:rsidRPr="00782E85">
        <w:rPr>
          <w:rFonts w:ascii="宋体" w:eastAsia="宋体" w:hAnsi="宋体"/>
          <w:sz w:val="21"/>
        </w:rPr>
        <w:t>,</w:t>
      </w:r>
      <w:r w:rsidRPr="00782E85">
        <w:rPr>
          <w:rFonts w:ascii="宋体" w:eastAsia="宋体" w:hAnsi="宋体" w:hint="eastAsia"/>
          <w:sz w:val="21"/>
        </w:rPr>
        <w:t>夏温最高</w:t>
      </w:r>
      <w:r w:rsidRPr="00782E85">
        <w:rPr>
          <w:rFonts w:ascii="宋体" w:eastAsia="宋体" w:hAnsi="宋体"/>
          <w:sz w:val="21"/>
        </w:rPr>
        <w:t>,</w:t>
      </w:r>
      <w:r w:rsidRPr="00782E85">
        <w:rPr>
          <w:rFonts w:ascii="宋体" w:eastAsia="宋体" w:hAnsi="宋体" w:hint="eastAsia"/>
          <w:sz w:val="21"/>
        </w:rPr>
        <w:t>冬温最低</w:t>
      </w:r>
      <w:r w:rsidRPr="00782E85">
        <w:rPr>
          <w:rFonts w:ascii="宋体" w:eastAsia="宋体" w:hAnsi="宋体"/>
          <w:sz w:val="21"/>
        </w:rPr>
        <w:t>;</w:t>
      </w:r>
      <w:r w:rsidRPr="00782E85">
        <w:rPr>
          <w:rFonts w:ascii="宋体" w:eastAsia="宋体" w:hAnsi="宋体" w:hint="eastAsia"/>
          <w:sz w:val="21"/>
        </w:rPr>
        <w:t>由题干材料“月平均气温最高在</w:t>
      </w:r>
      <w:r w:rsidRPr="00782E85">
        <w:rPr>
          <w:rFonts w:ascii="宋体" w:eastAsia="宋体" w:hAnsi="宋体"/>
          <w:sz w:val="21"/>
        </w:rPr>
        <w:t>7℃</w:t>
      </w:r>
      <w:r w:rsidRPr="00782E85">
        <w:rPr>
          <w:rFonts w:ascii="宋体" w:eastAsia="宋体" w:hAnsi="宋体" w:hint="eastAsia"/>
          <w:sz w:val="21"/>
        </w:rPr>
        <w:t>以下”知</w:t>
      </w:r>
      <w:r w:rsidRPr="00782E85">
        <w:rPr>
          <w:rFonts w:ascii="宋体" w:eastAsia="宋体" w:hAnsi="宋体"/>
          <w:sz w:val="21"/>
        </w:rPr>
        <w:t>,</w:t>
      </w:r>
      <w:r w:rsidRPr="00782E85">
        <w:rPr>
          <w:rFonts w:ascii="宋体" w:eastAsia="宋体" w:hAnsi="宋体" w:hint="eastAsia"/>
          <w:sz w:val="21"/>
        </w:rPr>
        <w:t>夏温是影响林线的最主要温度条件。第</w:t>
      </w:r>
      <w:r w:rsidRPr="00782E85">
        <w:rPr>
          <w:rFonts w:ascii="宋体" w:eastAsia="宋体" w:hAnsi="宋体"/>
          <w:sz w:val="21"/>
        </w:rPr>
        <w:t>7</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据表可知</w:t>
      </w:r>
      <w:r w:rsidRPr="00782E85">
        <w:rPr>
          <w:rFonts w:ascii="宋体" w:eastAsia="宋体" w:hAnsi="宋体"/>
          <w:sz w:val="21"/>
        </w:rPr>
        <w:t>,</w:t>
      </w:r>
      <w:r w:rsidRPr="00782E85">
        <w:rPr>
          <w:rFonts w:ascii="宋体" w:eastAsia="宋体" w:hAnsi="宋体" w:hint="eastAsia"/>
          <w:sz w:val="21"/>
        </w:rPr>
        <w:t>一般情况下</w:t>
      </w:r>
      <w:r w:rsidRPr="00782E85">
        <w:rPr>
          <w:rFonts w:ascii="宋体" w:eastAsia="宋体" w:hAnsi="宋体"/>
          <w:sz w:val="21"/>
        </w:rPr>
        <w:t>,</w:t>
      </w:r>
      <w:r w:rsidRPr="00782E85">
        <w:rPr>
          <w:rFonts w:ascii="宋体" w:eastAsia="宋体" w:hAnsi="宋体" w:hint="eastAsia"/>
          <w:sz w:val="21"/>
        </w:rPr>
        <w:t>纬度越高</w:t>
      </w:r>
      <w:r w:rsidRPr="00782E85">
        <w:rPr>
          <w:rFonts w:ascii="宋体" w:eastAsia="宋体" w:hAnsi="宋体"/>
          <w:sz w:val="21"/>
        </w:rPr>
        <w:t>,</w:t>
      </w:r>
      <w:r w:rsidRPr="00782E85">
        <w:rPr>
          <w:rFonts w:ascii="宋体" w:eastAsia="宋体" w:hAnsi="宋体" w:hint="eastAsia"/>
          <w:sz w:val="21"/>
        </w:rPr>
        <w:t>林线越低</w:t>
      </w:r>
      <w:r w:rsidRPr="00782E85">
        <w:rPr>
          <w:rFonts w:ascii="宋体" w:eastAsia="宋体" w:hAnsi="宋体"/>
          <w:sz w:val="21"/>
        </w:rPr>
        <w:t>,</w:t>
      </w:r>
      <w:r w:rsidRPr="00782E85">
        <w:rPr>
          <w:rFonts w:ascii="宋体" w:eastAsia="宋体" w:hAnsi="宋体" w:hint="eastAsia"/>
          <w:sz w:val="21"/>
        </w:rPr>
        <w:t>但并不绝对。如天山与长白山纬度相当</w:t>
      </w:r>
      <w:r w:rsidRPr="00782E85">
        <w:rPr>
          <w:rFonts w:ascii="宋体" w:eastAsia="宋体" w:hAnsi="宋体"/>
          <w:sz w:val="21"/>
        </w:rPr>
        <w:t>,</w:t>
      </w:r>
      <w:r w:rsidRPr="00782E85">
        <w:rPr>
          <w:rFonts w:ascii="宋体" w:eastAsia="宋体" w:hAnsi="宋体" w:hint="eastAsia"/>
          <w:sz w:val="21"/>
        </w:rPr>
        <w:t>天山林线海拔高于长白山</w:t>
      </w:r>
      <w:r w:rsidRPr="00782E85">
        <w:rPr>
          <w:rFonts w:ascii="宋体" w:eastAsia="宋体" w:hAnsi="宋体"/>
          <w:sz w:val="21"/>
        </w:rPr>
        <w:t>;</w:t>
      </w:r>
      <w:r w:rsidRPr="00782E85">
        <w:rPr>
          <w:rFonts w:ascii="宋体" w:eastAsia="宋体" w:hAnsi="宋体" w:hint="eastAsia"/>
          <w:sz w:val="21"/>
        </w:rPr>
        <w:t>长白山降水多于天山</w:t>
      </w:r>
      <w:r w:rsidRPr="00782E85">
        <w:rPr>
          <w:rFonts w:ascii="宋体" w:eastAsia="宋体" w:hAnsi="宋体"/>
          <w:sz w:val="21"/>
        </w:rPr>
        <w:t>,</w:t>
      </w:r>
      <w:r w:rsidRPr="00782E85">
        <w:rPr>
          <w:rFonts w:ascii="宋体" w:eastAsia="宋体" w:hAnsi="宋体" w:hint="eastAsia"/>
          <w:sz w:val="21"/>
        </w:rPr>
        <w:t>故林线低于天山。故同一纬度</w:t>
      </w:r>
      <w:r w:rsidRPr="00782E85">
        <w:rPr>
          <w:rFonts w:ascii="宋体" w:eastAsia="宋体" w:hAnsi="宋体"/>
          <w:sz w:val="21"/>
        </w:rPr>
        <w:t>,</w:t>
      </w:r>
      <w:r w:rsidRPr="00782E85">
        <w:rPr>
          <w:rFonts w:ascii="宋体" w:eastAsia="宋体" w:hAnsi="宋体" w:hint="eastAsia"/>
          <w:sz w:val="21"/>
        </w:rPr>
        <w:t>热量条件相似的前提下</w:t>
      </w:r>
      <w:r w:rsidRPr="00782E85">
        <w:rPr>
          <w:rFonts w:ascii="宋体" w:eastAsia="宋体" w:hAnsi="宋体"/>
          <w:sz w:val="21"/>
        </w:rPr>
        <w:t>,</w:t>
      </w:r>
      <w:r w:rsidRPr="00782E85">
        <w:rPr>
          <w:rFonts w:ascii="宋体" w:eastAsia="宋体" w:hAnsi="宋体" w:hint="eastAsia"/>
          <w:sz w:val="21"/>
        </w:rPr>
        <w:t>降水越多林线越低。第</w:t>
      </w:r>
      <w:r w:rsidRPr="00782E85">
        <w:rPr>
          <w:rFonts w:ascii="宋体" w:eastAsia="宋体" w:hAnsi="宋体"/>
          <w:sz w:val="21"/>
        </w:rPr>
        <w:t>8</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 xml:space="preserve"> 亚热带、热带的热量差异较小</w:t>
      </w:r>
      <w:r w:rsidRPr="00782E85">
        <w:rPr>
          <w:rFonts w:ascii="宋体" w:eastAsia="宋体" w:hAnsi="宋体"/>
          <w:sz w:val="21"/>
        </w:rPr>
        <w:t>,</w:t>
      </w:r>
      <w:r w:rsidRPr="00782E85">
        <w:rPr>
          <w:rFonts w:ascii="宋体" w:eastAsia="宋体" w:hAnsi="宋体" w:hint="eastAsia"/>
          <w:sz w:val="21"/>
        </w:rPr>
        <w:t>林木生长的关键性因素是降水条件。西藏林芝位于藏南谷地</w:t>
      </w:r>
      <w:r w:rsidRPr="00782E85">
        <w:rPr>
          <w:rFonts w:ascii="宋体" w:eastAsia="宋体" w:hAnsi="宋体"/>
          <w:sz w:val="21"/>
        </w:rPr>
        <w:t>,</w:t>
      </w:r>
      <w:r w:rsidRPr="00782E85">
        <w:rPr>
          <w:rFonts w:ascii="宋体" w:eastAsia="宋体" w:hAnsi="宋体" w:hint="eastAsia"/>
          <w:sz w:val="21"/>
        </w:rPr>
        <w:t>谷口敞开</w:t>
      </w:r>
      <w:r w:rsidRPr="00782E85">
        <w:rPr>
          <w:rFonts w:ascii="宋体" w:eastAsia="宋体" w:hAnsi="宋体"/>
          <w:sz w:val="21"/>
        </w:rPr>
        <w:t>,</w:t>
      </w:r>
      <w:r w:rsidRPr="00782E85">
        <w:rPr>
          <w:rFonts w:ascii="宋体" w:eastAsia="宋体" w:hAnsi="宋体" w:hint="eastAsia"/>
          <w:sz w:val="21"/>
        </w:rPr>
        <w:t>印度洋暖湿气流可以长驱直入在此降下地形雨</w:t>
      </w:r>
      <w:r w:rsidRPr="00782E85">
        <w:rPr>
          <w:rFonts w:ascii="宋体" w:eastAsia="宋体" w:hAnsi="宋体"/>
          <w:sz w:val="21"/>
        </w:rPr>
        <w:t>,</w:t>
      </w:r>
      <w:r w:rsidRPr="00782E85">
        <w:rPr>
          <w:rFonts w:ascii="宋体" w:eastAsia="宋体" w:hAnsi="宋体" w:hint="eastAsia"/>
          <w:sz w:val="21"/>
        </w:rPr>
        <w:t>导致色季拉山森林茂密</w:t>
      </w:r>
      <w:r w:rsidRPr="00782E85">
        <w:rPr>
          <w:rFonts w:ascii="宋体" w:eastAsia="宋体" w:hAnsi="宋体"/>
          <w:sz w:val="21"/>
        </w:rPr>
        <w:t>,</w:t>
      </w:r>
      <w:r w:rsidRPr="00782E85">
        <w:rPr>
          <w:rFonts w:ascii="宋体" w:eastAsia="宋体" w:hAnsi="宋体" w:hint="eastAsia"/>
          <w:sz w:val="21"/>
        </w:rPr>
        <w:t>成为全球林线最高的山。</w:t>
      </w:r>
    </w:p>
    <w:p w:rsidR="00682B5B" w:rsidRPr="00782E85" w:rsidRDefault="00682B5B" w:rsidP="00682B5B">
      <w:pPr>
        <w:rPr>
          <w:rFonts w:ascii="宋体" w:eastAsia="宋体" w:hAnsi="宋体"/>
          <w:sz w:val="21"/>
        </w:rPr>
      </w:pPr>
      <w:r w:rsidRPr="00782E85">
        <w:rPr>
          <w:rFonts w:ascii="宋体" w:eastAsia="宋体" w:hAnsi="宋体"/>
          <w:sz w:val="21"/>
        </w:rPr>
        <w:t>9.D　10.C　11.A　[</w:t>
      </w:r>
      <w:r w:rsidRPr="00782E85">
        <w:rPr>
          <w:rFonts w:ascii="宋体" w:eastAsia="宋体" w:hAnsi="宋体" w:hint="eastAsia"/>
          <w:sz w:val="21"/>
        </w:rPr>
        <w:t>解析</w:t>
      </w:r>
      <w:r w:rsidRPr="00782E85">
        <w:rPr>
          <w:rFonts w:ascii="宋体" w:eastAsia="宋体" w:hAnsi="宋体"/>
          <w:sz w:val="21"/>
        </w:rPr>
        <w:t>]</w:t>
      </w:r>
      <w:r w:rsidRPr="00782E85">
        <w:rPr>
          <w:rFonts w:ascii="宋体" w:eastAsia="宋体" w:hAnsi="宋体" w:hint="eastAsia"/>
          <w:sz w:val="21"/>
        </w:rPr>
        <w:t xml:space="preserve"> 第</w:t>
      </w:r>
      <w:r w:rsidRPr="00782E85">
        <w:rPr>
          <w:rFonts w:ascii="宋体" w:eastAsia="宋体" w:hAnsi="宋体"/>
          <w:sz w:val="21"/>
        </w:rPr>
        <w:t>9</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读图可知</w:t>
      </w:r>
      <w:r w:rsidRPr="00782E85">
        <w:rPr>
          <w:rFonts w:ascii="宋体" w:eastAsia="宋体" w:hAnsi="宋体"/>
          <w:sz w:val="21"/>
        </w:rPr>
        <w:t>,</w:t>
      </w:r>
      <w:r w:rsidRPr="00782E85">
        <w:rPr>
          <w:rFonts w:ascii="宋体" w:eastAsia="宋体" w:hAnsi="宋体" w:hint="eastAsia"/>
          <w:sz w:val="21"/>
        </w:rPr>
        <w:t>图中</w:t>
      </w:r>
      <w:r w:rsidRPr="00782E85">
        <w:rPr>
          <w:rFonts w:ascii="宋体" w:eastAsia="宋体" w:hAnsi="宋体"/>
          <w:sz w:val="21"/>
        </w:rPr>
        <w:t>Ⅰ</w:t>
      </w:r>
      <w:r w:rsidRPr="00782E85">
        <w:rPr>
          <w:rFonts w:ascii="宋体" w:eastAsia="宋体" w:hAnsi="宋体" w:hint="eastAsia"/>
          <w:sz w:val="21"/>
        </w:rPr>
        <w:t>、</w:t>
      </w:r>
      <w:r w:rsidRPr="00782E85">
        <w:rPr>
          <w:rFonts w:ascii="宋体" w:eastAsia="宋体" w:hAnsi="宋体"/>
          <w:sz w:val="21"/>
        </w:rPr>
        <w:t>Ⅱ</w:t>
      </w:r>
      <w:r w:rsidRPr="00782E85">
        <w:rPr>
          <w:rFonts w:ascii="宋体" w:eastAsia="宋体" w:hAnsi="宋体" w:hint="eastAsia"/>
          <w:sz w:val="21"/>
        </w:rPr>
        <w:t>、</w:t>
      </w:r>
      <w:r w:rsidRPr="00782E85">
        <w:rPr>
          <w:rFonts w:ascii="宋体" w:eastAsia="宋体" w:hAnsi="宋体"/>
          <w:sz w:val="21"/>
        </w:rPr>
        <w:t>Ⅲ</w:t>
      </w:r>
      <w:r w:rsidRPr="00782E85">
        <w:rPr>
          <w:rFonts w:ascii="宋体" w:eastAsia="宋体" w:hAnsi="宋体" w:hint="eastAsia"/>
          <w:sz w:val="21"/>
        </w:rPr>
        <w:t>、</w:t>
      </w:r>
      <w:r w:rsidRPr="00782E85">
        <w:rPr>
          <w:rFonts w:ascii="宋体" w:eastAsia="宋体" w:hAnsi="宋体"/>
          <w:sz w:val="21"/>
        </w:rPr>
        <w:t>Ⅳ</w:t>
      </w:r>
      <w:r w:rsidRPr="00782E85">
        <w:rPr>
          <w:rFonts w:ascii="宋体" w:eastAsia="宋体" w:hAnsi="宋体" w:hint="eastAsia"/>
          <w:sz w:val="21"/>
        </w:rPr>
        <w:t>均位于我国黄河流域</w:t>
      </w:r>
      <w:r w:rsidRPr="00782E85">
        <w:rPr>
          <w:rFonts w:ascii="宋体" w:eastAsia="宋体" w:hAnsi="宋体"/>
          <w:sz w:val="21"/>
        </w:rPr>
        <w:t>,</w:t>
      </w:r>
      <w:r w:rsidRPr="00782E85">
        <w:rPr>
          <w:rFonts w:ascii="宋体" w:eastAsia="宋体" w:hAnsi="宋体" w:hint="eastAsia"/>
          <w:sz w:val="21"/>
        </w:rPr>
        <w:t>自南向北</w:t>
      </w:r>
      <w:r w:rsidRPr="00782E85">
        <w:rPr>
          <w:rFonts w:ascii="宋体" w:eastAsia="宋体" w:hAnsi="宋体"/>
          <w:sz w:val="21"/>
        </w:rPr>
        <w:t>,</w:t>
      </w:r>
      <w:r w:rsidRPr="00782E85">
        <w:rPr>
          <w:rFonts w:ascii="宋体" w:eastAsia="宋体" w:hAnsi="宋体" w:hint="eastAsia"/>
          <w:sz w:val="21"/>
        </w:rPr>
        <w:t>随着降水越来越少</w:t>
      </w:r>
      <w:r w:rsidRPr="00782E85">
        <w:rPr>
          <w:rFonts w:ascii="宋体" w:eastAsia="宋体" w:hAnsi="宋体"/>
          <w:sz w:val="21"/>
        </w:rPr>
        <w:t>,</w:t>
      </w:r>
      <w:r w:rsidRPr="00782E85">
        <w:rPr>
          <w:rFonts w:ascii="宋体" w:eastAsia="宋体" w:hAnsi="宋体" w:hint="eastAsia"/>
          <w:sz w:val="21"/>
        </w:rPr>
        <w:t>自然带依次为落叶阔叶林带、森林草原带、草原带、荒漠草原带。第</w:t>
      </w:r>
      <w:r w:rsidRPr="00782E85">
        <w:rPr>
          <w:rFonts w:ascii="宋体" w:eastAsia="宋体" w:hAnsi="宋体"/>
          <w:sz w:val="21"/>
        </w:rPr>
        <w:t>10</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读图可知</w:t>
      </w:r>
      <w:r w:rsidRPr="00782E85">
        <w:rPr>
          <w:rFonts w:ascii="宋体" w:eastAsia="宋体" w:hAnsi="宋体"/>
          <w:sz w:val="21"/>
        </w:rPr>
        <w:t>,Ⅰ</w:t>
      </w:r>
      <w:r w:rsidRPr="00782E85">
        <w:rPr>
          <w:rFonts w:ascii="宋体" w:eastAsia="宋体" w:hAnsi="宋体" w:hint="eastAsia"/>
          <w:sz w:val="21"/>
        </w:rPr>
        <w:t>、</w:t>
      </w:r>
      <w:r w:rsidRPr="00782E85">
        <w:rPr>
          <w:rFonts w:ascii="宋体" w:eastAsia="宋体" w:hAnsi="宋体"/>
          <w:sz w:val="21"/>
        </w:rPr>
        <w:t>Ⅱ</w:t>
      </w:r>
      <w:r w:rsidRPr="00782E85">
        <w:rPr>
          <w:rFonts w:ascii="宋体" w:eastAsia="宋体" w:hAnsi="宋体" w:hint="eastAsia"/>
          <w:sz w:val="21"/>
        </w:rPr>
        <w:t>、</w:t>
      </w:r>
      <w:r w:rsidRPr="00782E85">
        <w:rPr>
          <w:rFonts w:ascii="宋体" w:eastAsia="宋体" w:hAnsi="宋体"/>
          <w:sz w:val="21"/>
        </w:rPr>
        <w:t>Ⅲ</w:t>
      </w:r>
      <w:r w:rsidRPr="00782E85">
        <w:rPr>
          <w:rFonts w:ascii="宋体" w:eastAsia="宋体" w:hAnsi="宋体" w:hint="eastAsia"/>
          <w:sz w:val="21"/>
        </w:rPr>
        <w:t>、</w:t>
      </w:r>
      <w:r w:rsidRPr="00782E85">
        <w:rPr>
          <w:rFonts w:ascii="宋体" w:eastAsia="宋体" w:hAnsi="宋体"/>
          <w:sz w:val="21"/>
        </w:rPr>
        <w:t>Ⅳ</w:t>
      </w:r>
      <w:r w:rsidRPr="00782E85">
        <w:rPr>
          <w:rFonts w:ascii="宋体" w:eastAsia="宋体" w:hAnsi="宋体" w:hint="eastAsia"/>
          <w:sz w:val="21"/>
        </w:rPr>
        <w:t>自然带递变的主要因素是受夏季风的影响不同而导致的不同地区降水的差异。第</w:t>
      </w:r>
      <w:r w:rsidRPr="00782E85">
        <w:rPr>
          <w:rFonts w:ascii="宋体" w:eastAsia="宋体" w:hAnsi="宋体"/>
          <w:sz w:val="21"/>
        </w:rPr>
        <w:t>11</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同一自然带在东西坡出现分布高度的差异</w:t>
      </w:r>
      <w:r w:rsidRPr="00782E85">
        <w:rPr>
          <w:rFonts w:ascii="宋体" w:eastAsia="宋体" w:hAnsi="宋体"/>
          <w:sz w:val="21"/>
        </w:rPr>
        <w:t>,</w:t>
      </w:r>
      <w:r w:rsidRPr="00782E85">
        <w:rPr>
          <w:rFonts w:ascii="宋体" w:eastAsia="宋体" w:hAnsi="宋体" w:hint="eastAsia"/>
          <w:sz w:val="21"/>
        </w:rPr>
        <w:t>主要是由于东坡为夏季风的迎风坡</w:t>
      </w:r>
      <w:r w:rsidRPr="00782E85">
        <w:rPr>
          <w:rFonts w:ascii="宋体" w:eastAsia="宋体" w:hAnsi="宋体"/>
          <w:sz w:val="21"/>
        </w:rPr>
        <w:t>,</w:t>
      </w:r>
      <w:r w:rsidRPr="00782E85">
        <w:rPr>
          <w:rFonts w:ascii="宋体" w:eastAsia="宋体" w:hAnsi="宋体" w:hint="eastAsia"/>
          <w:sz w:val="21"/>
        </w:rPr>
        <w:t>降水量较西坡同海拔高度处多。而东西坡同海拔在太阳辐射及热量上差异很小</w:t>
      </w:r>
      <w:r w:rsidRPr="00782E85">
        <w:rPr>
          <w:rFonts w:ascii="宋体" w:eastAsia="宋体" w:hAnsi="宋体"/>
          <w:sz w:val="21"/>
        </w:rPr>
        <w:t>,</w:t>
      </w:r>
      <w:r w:rsidRPr="00782E85">
        <w:rPr>
          <w:rFonts w:ascii="宋体" w:eastAsia="宋体" w:hAnsi="宋体" w:hint="eastAsia"/>
          <w:sz w:val="21"/>
        </w:rPr>
        <w:t>坡度对图示自然带的分布高度基本没有影响。</w:t>
      </w:r>
    </w:p>
    <w:p w:rsidR="00682B5B" w:rsidRPr="00782E85" w:rsidRDefault="00682B5B" w:rsidP="00682B5B">
      <w:pPr>
        <w:rPr>
          <w:rFonts w:ascii="宋体" w:eastAsia="宋体" w:hAnsi="宋体"/>
          <w:sz w:val="21"/>
        </w:rPr>
      </w:pPr>
      <w:r w:rsidRPr="00782E85">
        <w:rPr>
          <w:rFonts w:ascii="宋体" w:eastAsia="宋体" w:hAnsi="宋体"/>
          <w:sz w:val="21"/>
        </w:rPr>
        <w:t>12.(1)</w:t>
      </w:r>
      <w:r w:rsidRPr="00782E85">
        <w:rPr>
          <w:rFonts w:ascii="宋体" w:eastAsia="宋体" w:hAnsi="宋体" w:hint="eastAsia"/>
          <w:sz w:val="21"/>
        </w:rPr>
        <w:t>纬度低</w:t>
      </w:r>
      <w:r w:rsidRPr="00782E85">
        <w:rPr>
          <w:rFonts w:ascii="宋体" w:eastAsia="宋体" w:hAnsi="宋体"/>
          <w:sz w:val="21"/>
        </w:rPr>
        <w:t>,</w:t>
      </w:r>
      <w:r w:rsidRPr="00782E85">
        <w:rPr>
          <w:rFonts w:ascii="宋体" w:eastAsia="宋体" w:hAnsi="宋体" w:hint="eastAsia"/>
          <w:sz w:val="21"/>
        </w:rPr>
        <w:t>气温高</w:t>
      </w:r>
      <w:r w:rsidRPr="00782E85">
        <w:rPr>
          <w:rFonts w:ascii="宋体" w:eastAsia="宋体" w:hAnsi="宋体"/>
          <w:sz w:val="21"/>
        </w:rPr>
        <w:t>,</w:t>
      </w:r>
      <w:r w:rsidRPr="00782E85">
        <w:rPr>
          <w:rFonts w:ascii="宋体" w:eastAsia="宋体" w:hAnsi="宋体" w:hint="eastAsia"/>
          <w:sz w:val="21"/>
        </w:rPr>
        <w:t>蒸发旺盛</w:t>
      </w:r>
      <w:r w:rsidRPr="00782E85">
        <w:rPr>
          <w:rFonts w:ascii="宋体" w:eastAsia="宋体" w:hAnsi="宋体"/>
          <w:sz w:val="21"/>
        </w:rPr>
        <w:t>;</w:t>
      </w:r>
      <w:r w:rsidRPr="00782E85">
        <w:rPr>
          <w:rFonts w:ascii="宋体" w:eastAsia="宋体" w:hAnsi="宋体" w:hint="eastAsia"/>
          <w:sz w:val="21"/>
        </w:rPr>
        <w:t>位于副热带地区和东南信风带的大陆西岸</w:t>
      </w:r>
      <w:r w:rsidRPr="00782E85">
        <w:rPr>
          <w:rFonts w:ascii="宋体" w:eastAsia="宋体" w:hAnsi="宋体"/>
          <w:sz w:val="21"/>
        </w:rPr>
        <w:t>,</w:t>
      </w:r>
      <w:r w:rsidRPr="00782E85">
        <w:rPr>
          <w:rFonts w:ascii="宋体" w:eastAsia="宋体" w:hAnsi="宋体" w:hint="eastAsia"/>
          <w:sz w:val="21"/>
        </w:rPr>
        <w:t>常年盛行下沉气流或离岸风</w:t>
      </w:r>
      <w:r w:rsidRPr="00782E85">
        <w:rPr>
          <w:rFonts w:ascii="宋体" w:eastAsia="宋体" w:hAnsi="宋体"/>
          <w:sz w:val="21"/>
        </w:rPr>
        <w:t>,</w:t>
      </w:r>
      <w:r w:rsidRPr="00782E85">
        <w:rPr>
          <w:rFonts w:ascii="宋体" w:eastAsia="宋体" w:hAnsi="宋体" w:hint="eastAsia"/>
          <w:sz w:val="21"/>
        </w:rPr>
        <w:t>降水少</w:t>
      </w:r>
      <w:r w:rsidRPr="00782E85">
        <w:rPr>
          <w:rFonts w:ascii="宋体" w:eastAsia="宋体" w:hAnsi="宋体"/>
          <w:sz w:val="21"/>
        </w:rPr>
        <w:t>;</w:t>
      </w:r>
      <w:r w:rsidRPr="00782E85">
        <w:rPr>
          <w:rFonts w:ascii="宋体" w:eastAsia="宋体" w:hAnsi="宋体" w:hint="eastAsia"/>
          <w:sz w:val="21"/>
        </w:rPr>
        <w:t>沿岸有寒流经过</w:t>
      </w:r>
      <w:r w:rsidRPr="00782E85">
        <w:rPr>
          <w:rFonts w:ascii="宋体" w:eastAsia="宋体" w:hAnsi="宋体"/>
          <w:sz w:val="21"/>
        </w:rPr>
        <w:t>,</w:t>
      </w:r>
      <w:r w:rsidRPr="00782E85">
        <w:rPr>
          <w:rFonts w:ascii="宋体" w:eastAsia="宋体" w:hAnsi="宋体" w:hint="eastAsia"/>
          <w:sz w:val="21"/>
        </w:rPr>
        <w:t>减湿作用明显。</w:t>
      </w:r>
    </w:p>
    <w:p w:rsidR="00682B5B" w:rsidRPr="00782E85" w:rsidRDefault="00682B5B" w:rsidP="00682B5B">
      <w:pPr>
        <w:rPr>
          <w:rFonts w:ascii="宋体" w:eastAsia="宋体" w:hAnsi="宋体"/>
          <w:sz w:val="21"/>
        </w:rPr>
      </w:pPr>
      <w:r w:rsidRPr="00782E85">
        <w:rPr>
          <w:rFonts w:ascii="宋体" w:eastAsia="宋体" w:hAnsi="宋体"/>
          <w:sz w:val="21"/>
        </w:rPr>
        <w:t>(2)</w:t>
      </w:r>
      <w:r w:rsidRPr="00782E85">
        <w:rPr>
          <w:rFonts w:ascii="宋体" w:eastAsia="宋体" w:hAnsi="宋体" w:hint="eastAsia"/>
          <w:sz w:val="21"/>
        </w:rPr>
        <w:t>近岸有</w:t>
      </w:r>
      <w:r w:rsidRPr="00782E85">
        <w:rPr>
          <w:rFonts w:ascii="宋体" w:eastAsia="宋体" w:hAnsi="宋体"/>
          <w:sz w:val="21"/>
        </w:rPr>
        <w:t>(</w:t>
      </w:r>
      <w:r w:rsidRPr="00782E85">
        <w:rPr>
          <w:rFonts w:ascii="宋体" w:eastAsia="宋体" w:hAnsi="宋体" w:hint="eastAsia"/>
          <w:sz w:val="21"/>
        </w:rPr>
        <w:t>本格拉</w:t>
      </w:r>
      <w:r w:rsidRPr="00782E85">
        <w:rPr>
          <w:rFonts w:ascii="宋体" w:eastAsia="宋体" w:hAnsi="宋体"/>
          <w:sz w:val="21"/>
        </w:rPr>
        <w:t>)</w:t>
      </w:r>
      <w:r w:rsidRPr="00782E85">
        <w:rPr>
          <w:rFonts w:ascii="宋体" w:eastAsia="宋体" w:hAnsi="宋体" w:hint="eastAsia"/>
          <w:sz w:val="21"/>
        </w:rPr>
        <w:t>寒流经过</w:t>
      </w:r>
      <w:r w:rsidRPr="00782E85">
        <w:rPr>
          <w:rFonts w:ascii="宋体" w:eastAsia="宋体" w:hAnsi="宋体"/>
          <w:sz w:val="21"/>
        </w:rPr>
        <w:t>,</w:t>
      </w:r>
      <w:r w:rsidRPr="00782E85">
        <w:rPr>
          <w:rFonts w:ascii="宋体" w:eastAsia="宋体" w:hAnsi="宋体" w:hint="eastAsia"/>
          <w:sz w:val="21"/>
        </w:rPr>
        <w:t>形成稳定的逆温层</w:t>
      </w:r>
      <w:r w:rsidRPr="00782E85">
        <w:rPr>
          <w:rFonts w:ascii="宋体" w:eastAsia="宋体" w:hAnsi="宋体"/>
          <w:sz w:val="21"/>
        </w:rPr>
        <w:t>(</w:t>
      </w:r>
      <w:r w:rsidRPr="00782E85">
        <w:rPr>
          <w:rFonts w:ascii="宋体" w:eastAsia="宋体" w:hAnsi="宋体" w:hint="eastAsia"/>
          <w:sz w:val="21"/>
        </w:rPr>
        <w:t>或近地面气温低</w:t>
      </w:r>
      <w:r w:rsidRPr="00782E85">
        <w:rPr>
          <w:rFonts w:ascii="宋体" w:eastAsia="宋体" w:hAnsi="宋体"/>
          <w:sz w:val="21"/>
        </w:rPr>
        <w:t>),</w:t>
      </w:r>
      <w:r w:rsidRPr="00782E85">
        <w:rPr>
          <w:rFonts w:ascii="宋体" w:eastAsia="宋体" w:hAnsi="宋体" w:hint="eastAsia"/>
          <w:sz w:val="21"/>
        </w:rPr>
        <w:t>不利于大气的上升运动</w:t>
      </w:r>
      <w:r w:rsidRPr="00782E85">
        <w:rPr>
          <w:rFonts w:ascii="宋体" w:eastAsia="宋体" w:hAnsi="宋体"/>
          <w:sz w:val="21"/>
        </w:rPr>
        <w:t>,</w:t>
      </w:r>
      <w:r w:rsidRPr="00782E85">
        <w:rPr>
          <w:rFonts w:ascii="宋体" w:eastAsia="宋体" w:hAnsi="宋体" w:hint="eastAsia"/>
          <w:sz w:val="21"/>
        </w:rPr>
        <w:t>水汽难以向上输送</w:t>
      </w:r>
      <w:r w:rsidRPr="00782E85">
        <w:rPr>
          <w:rFonts w:ascii="宋体" w:eastAsia="宋体" w:hAnsi="宋体"/>
          <w:sz w:val="21"/>
        </w:rPr>
        <w:t>,</w:t>
      </w:r>
      <w:r w:rsidRPr="00782E85">
        <w:rPr>
          <w:rFonts w:ascii="宋体" w:eastAsia="宋体" w:hAnsi="宋体" w:hint="eastAsia"/>
          <w:sz w:val="21"/>
        </w:rPr>
        <w:t>近地面水汽充足</w:t>
      </w:r>
      <w:r w:rsidRPr="00782E85">
        <w:rPr>
          <w:rFonts w:ascii="宋体" w:eastAsia="宋体" w:hAnsi="宋体"/>
          <w:sz w:val="21"/>
        </w:rPr>
        <w:t>;</w:t>
      </w:r>
      <w:r w:rsidRPr="00782E85">
        <w:rPr>
          <w:rFonts w:ascii="宋体" w:eastAsia="宋体" w:hAnsi="宋体" w:hint="eastAsia"/>
          <w:sz w:val="21"/>
        </w:rPr>
        <w:t>受副热带高气压带影响</w:t>
      </w:r>
      <w:r w:rsidRPr="00782E85">
        <w:rPr>
          <w:rFonts w:ascii="宋体" w:eastAsia="宋体" w:hAnsi="宋体"/>
          <w:sz w:val="21"/>
        </w:rPr>
        <w:t>,</w:t>
      </w:r>
      <w:r w:rsidRPr="00782E85">
        <w:rPr>
          <w:rFonts w:ascii="宋体" w:eastAsia="宋体" w:hAnsi="宋体" w:hint="eastAsia"/>
          <w:sz w:val="21"/>
        </w:rPr>
        <w:t>盛行下沉气流</w:t>
      </w:r>
      <w:r w:rsidRPr="00782E85">
        <w:rPr>
          <w:rFonts w:ascii="宋体" w:eastAsia="宋体" w:hAnsi="宋体"/>
          <w:sz w:val="21"/>
        </w:rPr>
        <w:t>,</w:t>
      </w:r>
      <w:r w:rsidRPr="00782E85">
        <w:rPr>
          <w:rFonts w:ascii="宋体" w:eastAsia="宋体" w:hAnsi="宋体" w:hint="eastAsia"/>
          <w:sz w:val="21"/>
        </w:rPr>
        <w:t>水平方向风力小</w:t>
      </w:r>
      <w:r w:rsidRPr="00782E85">
        <w:rPr>
          <w:rFonts w:ascii="宋体" w:eastAsia="宋体" w:hAnsi="宋体"/>
          <w:sz w:val="21"/>
        </w:rPr>
        <w:t>,</w:t>
      </w:r>
      <w:r w:rsidRPr="00782E85">
        <w:rPr>
          <w:rFonts w:ascii="宋体" w:eastAsia="宋体" w:hAnsi="宋体" w:hint="eastAsia"/>
          <w:sz w:val="21"/>
        </w:rPr>
        <w:t>水汽不易扩散。所以该地易形成浓雾。</w:t>
      </w:r>
    </w:p>
    <w:p w:rsidR="00682B5B" w:rsidRPr="00782E85" w:rsidRDefault="00682B5B" w:rsidP="00682B5B">
      <w:pPr>
        <w:rPr>
          <w:rFonts w:ascii="宋体" w:eastAsia="宋体" w:hAnsi="宋体"/>
          <w:sz w:val="21"/>
        </w:rPr>
      </w:pPr>
      <w:r w:rsidRPr="00782E85">
        <w:rPr>
          <w:rFonts w:ascii="宋体" w:eastAsia="宋体" w:hAnsi="宋体"/>
          <w:sz w:val="21"/>
        </w:rPr>
        <w:t>(3)</w:t>
      </w:r>
      <w:r w:rsidRPr="00782E85">
        <w:rPr>
          <w:rFonts w:ascii="宋体" w:eastAsia="宋体" w:hAnsi="宋体" w:hint="eastAsia"/>
          <w:sz w:val="21"/>
        </w:rPr>
        <w:t>千岁兰只分布在近海地带</w:t>
      </w:r>
      <w:r w:rsidRPr="00782E85">
        <w:rPr>
          <w:rFonts w:ascii="宋体" w:eastAsia="宋体" w:hAnsi="宋体"/>
          <w:sz w:val="21"/>
        </w:rPr>
        <w:t>,</w:t>
      </w:r>
      <w:r w:rsidRPr="00782E85">
        <w:rPr>
          <w:rFonts w:ascii="宋体" w:eastAsia="宋体" w:hAnsi="宋体" w:hint="eastAsia"/>
          <w:sz w:val="21"/>
        </w:rPr>
        <w:t>近海地带多浓雾</w:t>
      </w:r>
      <w:r w:rsidRPr="00782E85">
        <w:rPr>
          <w:rFonts w:ascii="宋体" w:eastAsia="宋体" w:hAnsi="宋体"/>
          <w:sz w:val="21"/>
        </w:rPr>
        <w:t>,</w:t>
      </w:r>
      <w:r w:rsidRPr="00782E85">
        <w:rPr>
          <w:rFonts w:ascii="宋体" w:eastAsia="宋体" w:hAnsi="宋体" w:hint="eastAsia"/>
          <w:sz w:val="21"/>
        </w:rPr>
        <w:t>巨型叶片有利于吸收雾中的水汽</w:t>
      </w:r>
      <w:r w:rsidRPr="00782E85">
        <w:rPr>
          <w:rFonts w:ascii="宋体" w:eastAsia="宋体" w:hAnsi="宋体"/>
          <w:sz w:val="21"/>
        </w:rPr>
        <w:t>,</w:t>
      </w:r>
      <w:r w:rsidRPr="00782E85">
        <w:rPr>
          <w:rFonts w:ascii="宋体" w:eastAsia="宋体" w:hAnsi="宋体" w:hint="eastAsia"/>
          <w:sz w:val="21"/>
        </w:rPr>
        <w:t>满足植株的生长需要。</w:t>
      </w:r>
    </w:p>
    <w:p w:rsidR="00682B5B" w:rsidRPr="00782E85" w:rsidRDefault="00682B5B" w:rsidP="00682B5B">
      <w:pPr>
        <w:rPr>
          <w:rFonts w:ascii="宋体" w:eastAsia="宋体" w:hAnsi="宋体"/>
          <w:sz w:val="21"/>
        </w:rPr>
      </w:pPr>
      <w:r w:rsidRPr="00782E85">
        <w:rPr>
          <w:rFonts w:ascii="宋体" w:eastAsia="宋体" w:hAnsi="宋体"/>
          <w:sz w:val="21"/>
        </w:rPr>
        <w:t>[</w:t>
      </w:r>
      <w:r w:rsidRPr="00782E85">
        <w:rPr>
          <w:rFonts w:ascii="宋体" w:eastAsia="宋体" w:hAnsi="宋体" w:hint="eastAsia"/>
          <w:sz w:val="21"/>
        </w:rPr>
        <w:t>解析</w:t>
      </w:r>
      <w:r w:rsidRPr="00782E85">
        <w:rPr>
          <w:rFonts w:ascii="宋体" w:eastAsia="宋体" w:hAnsi="宋体"/>
          <w:sz w:val="21"/>
        </w:rPr>
        <w:t>]</w:t>
      </w:r>
      <w:r w:rsidRPr="00782E85">
        <w:rPr>
          <w:rFonts w:ascii="宋体" w:eastAsia="宋体" w:hAnsi="宋体" w:hint="eastAsia"/>
          <w:sz w:val="21"/>
        </w:rPr>
        <w:t xml:space="preserve"> 第</w:t>
      </w:r>
      <w:r w:rsidRPr="00782E85">
        <w:rPr>
          <w:rFonts w:ascii="宋体" w:eastAsia="宋体" w:hAnsi="宋体"/>
          <w:sz w:val="21"/>
        </w:rPr>
        <w:t>(1)</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结合纬度位置、大气环流和洋流等因素进行分析。第</w:t>
      </w:r>
      <w:r w:rsidRPr="00782E85">
        <w:rPr>
          <w:rFonts w:ascii="宋体" w:eastAsia="宋体" w:hAnsi="宋体"/>
          <w:sz w:val="21"/>
        </w:rPr>
        <w:t>(2)</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根据雾形成条件</w:t>
      </w:r>
      <w:r w:rsidRPr="00782E85">
        <w:rPr>
          <w:rFonts w:ascii="宋体" w:eastAsia="宋体" w:hAnsi="宋体"/>
          <w:sz w:val="21"/>
        </w:rPr>
        <w:t>,</w:t>
      </w:r>
      <w:r w:rsidRPr="00782E85">
        <w:rPr>
          <w:rFonts w:ascii="宋体" w:eastAsia="宋体" w:hAnsi="宋体" w:hint="eastAsia"/>
          <w:sz w:val="21"/>
        </w:rPr>
        <w:t>结合当地地理位置</w:t>
      </w:r>
      <w:r w:rsidRPr="00782E85">
        <w:rPr>
          <w:rFonts w:ascii="宋体" w:eastAsia="宋体" w:hAnsi="宋体"/>
          <w:sz w:val="21"/>
        </w:rPr>
        <w:t>,</w:t>
      </w:r>
      <w:r w:rsidRPr="00782E85">
        <w:rPr>
          <w:rFonts w:ascii="宋体" w:eastAsia="宋体" w:hAnsi="宋体" w:hint="eastAsia"/>
          <w:sz w:val="21"/>
        </w:rPr>
        <w:t>从大气运动角度分析当地多雾的原因。第</w:t>
      </w:r>
      <w:r w:rsidRPr="00782E85">
        <w:rPr>
          <w:rFonts w:ascii="宋体" w:eastAsia="宋体" w:hAnsi="宋体"/>
          <w:sz w:val="21"/>
        </w:rPr>
        <w:t>(3)</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根据上题分析及千岁兰植物特征</w:t>
      </w:r>
      <w:r w:rsidRPr="00782E85">
        <w:rPr>
          <w:rFonts w:ascii="宋体" w:eastAsia="宋体" w:hAnsi="宋体"/>
          <w:sz w:val="21"/>
        </w:rPr>
        <w:t>,</w:t>
      </w:r>
      <w:r w:rsidRPr="00782E85">
        <w:rPr>
          <w:rFonts w:ascii="宋体" w:eastAsia="宋体" w:hAnsi="宋体" w:hint="eastAsia"/>
          <w:sz w:val="21"/>
        </w:rPr>
        <w:t>巨型叶片利于吸收雾中水汽</w:t>
      </w:r>
      <w:r w:rsidRPr="00782E85">
        <w:rPr>
          <w:rFonts w:ascii="宋体" w:eastAsia="宋体" w:hAnsi="宋体"/>
          <w:sz w:val="21"/>
        </w:rPr>
        <w:t>,</w:t>
      </w:r>
      <w:r w:rsidRPr="00782E85">
        <w:rPr>
          <w:rFonts w:ascii="宋体" w:eastAsia="宋体" w:hAnsi="宋体" w:hint="eastAsia"/>
          <w:sz w:val="21"/>
        </w:rPr>
        <w:t>以满足植株生长需要。</w:t>
      </w:r>
    </w:p>
    <w:p w:rsidR="00682B5B" w:rsidRPr="00782E85" w:rsidRDefault="00682B5B" w:rsidP="00682B5B">
      <w:pPr>
        <w:rPr>
          <w:rFonts w:ascii="宋体" w:eastAsia="宋体" w:hAnsi="宋体"/>
          <w:sz w:val="21"/>
        </w:rPr>
      </w:pPr>
      <w:r w:rsidRPr="00782E85">
        <w:rPr>
          <w:rFonts w:ascii="宋体" w:eastAsia="宋体" w:hAnsi="宋体"/>
          <w:sz w:val="21"/>
        </w:rPr>
        <w:t>13.(1)</w:t>
      </w:r>
      <w:r w:rsidRPr="00782E85">
        <w:rPr>
          <w:rFonts w:ascii="宋体" w:eastAsia="宋体" w:hAnsi="宋体" w:hint="eastAsia"/>
          <w:sz w:val="21"/>
        </w:rPr>
        <w:t>地面是近地面大气主要的直接热源</w:t>
      </w:r>
      <w:r w:rsidRPr="00782E85">
        <w:rPr>
          <w:rFonts w:ascii="宋体" w:eastAsia="宋体" w:hAnsi="宋体"/>
          <w:sz w:val="21"/>
        </w:rPr>
        <w:t>;</w:t>
      </w:r>
      <w:r w:rsidRPr="00782E85">
        <w:rPr>
          <w:rFonts w:ascii="宋体" w:eastAsia="宋体" w:hAnsi="宋体" w:hint="eastAsia"/>
          <w:sz w:val="21"/>
        </w:rPr>
        <w:t>山体内部海拔高</w:t>
      </w:r>
      <w:r w:rsidRPr="00782E85">
        <w:rPr>
          <w:rFonts w:ascii="宋体" w:eastAsia="宋体" w:hAnsi="宋体"/>
          <w:sz w:val="21"/>
        </w:rPr>
        <w:t>,</w:t>
      </w:r>
      <w:r w:rsidRPr="00782E85">
        <w:rPr>
          <w:rFonts w:ascii="宋体" w:eastAsia="宋体" w:hAnsi="宋体" w:hint="eastAsia"/>
          <w:sz w:val="21"/>
        </w:rPr>
        <w:t>空气较稀薄</w:t>
      </w:r>
      <w:r w:rsidRPr="00782E85">
        <w:rPr>
          <w:rFonts w:ascii="宋体" w:eastAsia="宋体" w:hAnsi="宋体"/>
          <w:sz w:val="21"/>
        </w:rPr>
        <w:t>;</w:t>
      </w:r>
      <w:r w:rsidRPr="00782E85">
        <w:rPr>
          <w:rFonts w:ascii="宋体" w:eastAsia="宋体" w:hAnsi="宋体" w:hint="eastAsia"/>
          <w:sz w:val="21"/>
        </w:rPr>
        <w:t>山体内部气候较为干燥</w:t>
      </w:r>
      <w:r w:rsidRPr="00782E85">
        <w:rPr>
          <w:rFonts w:ascii="宋体" w:eastAsia="宋体" w:hAnsi="宋体"/>
          <w:sz w:val="21"/>
        </w:rPr>
        <w:t>,</w:t>
      </w:r>
      <w:r w:rsidRPr="00782E85">
        <w:rPr>
          <w:rFonts w:ascii="宋体" w:eastAsia="宋体" w:hAnsi="宋体" w:hint="eastAsia"/>
          <w:sz w:val="21"/>
        </w:rPr>
        <w:t>降水少</w:t>
      </w:r>
      <w:r w:rsidRPr="00782E85">
        <w:rPr>
          <w:rFonts w:ascii="宋体" w:eastAsia="宋体" w:hAnsi="宋体"/>
          <w:sz w:val="21"/>
        </w:rPr>
        <w:t>,</w:t>
      </w:r>
      <w:r w:rsidRPr="00782E85">
        <w:rPr>
          <w:rFonts w:ascii="宋体" w:eastAsia="宋体" w:hAnsi="宋体" w:hint="eastAsia"/>
          <w:sz w:val="21"/>
        </w:rPr>
        <w:t>大气的削弱作用弱</w:t>
      </w:r>
      <w:r w:rsidRPr="00782E85">
        <w:rPr>
          <w:rFonts w:ascii="宋体" w:eastAsia="宋体" w:hAnsi="宋体"/>
          <w:sz w:val="21"/>
        </w:rPr>
        <w:t>,</w:t>
      </w:r>
      <w:r w:rsidRPr="00782E85">
        <w:rPr>
          <w:rFonts w:ascii="宋体" w:eastAsia="宋体" w:hAnsi="宋体" w:hint="eastAsia"/>
          <w:sz w:val="21"/>
        </w:rPr>
        <w:t>山体内部接收的太阳辐射较山体外部多</w:t>
      </w:r>
      <w:r w:rsidRPr="00782E85">
        <w:rPr>
          <w:rFonts w:ascii="宋体" w:eastAsia="宋体" w:hAnsi="宋体"/>
          <w:sz w:val="21"/>
        </w:rPr>
        <w:t>,</w:t>
      </w:r>
      <w:r w:rsidRPr="00782E85">
        <w:rPr>
          <w:rFonts w:ascii="宋体" w:eastAsia="宋体" w:hAnsi="宋体" w:hint="eastAsia"/>
          <w:sz w:val="21"/>
        </w:rPr>
        <w:t>传递给大气的热量也较多</w:t>
      </w:r>
      <w:r w:rsidRPr="00782E85">
        <w:rPr>
          <w:rFonts w:ascii="宋体" w:eastAsia="宋体" w:hAnsi="宋体"/>
          <w:sz w:val="21"/>
        </w:rPr>
        <w:t>;</w:t>
      </w:r>
      <w:r w:rsidRPr="00782E85">
        <w:rPr>
          <w:rFonts w:ascii="宋体" w:eastAsia="宋体" w:hAnsi="宋体" w:hint="eastAsia"/>
          <w:sz w:val="21"/>
        </w:rPr>
        <w:t>山体外部的地面热量传递到同山体相同海拔高度时热量已大为减弱。</w:t>
      </w:r>
    </w:p>
    <w:p w:rsidR="00682B5B" w:rsidRPr="00782E85" w:rsidRDefault="00682B5B" w:rsidP="00682B5B">
      <w:pPr>
        <w:rPr>
          <w:rFonts w:ascii="宋体" w:eastAsia="宋体" w:hAnsi="宋体"/>
          <w:sz w:val="21"/>
        </w:rPr>
      </w:pPr>
      <w:r w:rsidRPr="00782E85">
        <w:rPr>
          <w:rFonts w:ascii="宋体" w:eastAsia="宋体" w:hAnsi="宋体"/>
          <w:sz w:val="21"/>
        </w:rPr>
        <w:t>(2)</w:t>
      </w:r>
      <w:r w:rsidRPr="00782E85">
        <w:rPr>
          <w:rFonts w:ascii="宋体" w:eastAsia="宋体" w:hAnsi="宋体" w:hint="eastAsia"/>
          <w:sz w:val="21"/>
        </w:rPr>
        <w:t>山体内部分布高于山体外部</w:t>
      </w:r>
      <w:r w:rsidRPr="00782E85">
        <w:rPr>
          <w:rFonts w:ascii="宋体" w:eastAsia="宋体" w:hAnsi="宋体"/>
          <w:sz w:val="21"/>
        </w:rPr>
        <w:t>;</w:t>
      </w:r>
      <w:r w:rsidRPr="00782E85">
        <w:rPr>
          <w:rFonts w:ascii="宋体" w:eastAsia="宋体" w:hAnsi="宋体" w:hint="eastAsia"/>
          <w:sz w:val="21"/>
        </w:rPr>
        <w:t>不同纬度山体内外的分布高度差不同</w:t>
      </w:r>
      <w:r w:rsidRPr="00782E85">
        <w:rPr>
          <w:rFonts w:ascii="宋体" w:eastAsia="宋体" w:hAnsi="宋体"/>
          <w:sz w:val="21"/>
        </w:rPr>
        <w:t>,38°N</w:t>
      </w:r>
      <w:r w:rsidRPr="00782E85">
        <w:rPr>
          <w:rFonts w:ascii="宋体" w:eastAsia="宋体" w:hAnsi="宋体" w:hint="eastAsia"/>
          <w:sz w:val="21"/>
        </w:rPr>
        <w:t>沿线差异较大</w:t>
      </w:r>
      <w:r w:rsidRPr="00782E85">
        <w:rPr>
          <w:rFonts w:ascii="宋体" w:eastAsia="宋体" w:hAnsi="宋体"/>
          <w:sz w:val="21"/>
        </w:rPr>
        <w:t>(</w:t>
      </w:r>
      <w:r w:rsidRPr="00782E85">
        <w:rPr>
          <w:rFonts w:ascii="宋体" w:eastAsia="宋体" w:hAnsi="宋体" w:hint="eastAsia"/>
          <w:sz w:val="21"/>
        </w:rPr>
        <w:t>最大高度差约</w:t>
      </w:r>
      <w:r w:rsidRPr="00782E85">
        <w:rPr>
          <w:rFonts w:ascii="宋体" w:eastAsia="宋体" w:hAnsi="宋体"/>
          <w:sz w:val="21"/>
        </w:rPr>
        <w:t>700</w:t>
      </w:r>
      <w:r w:rsidRPr="00782E85">
        <w:rPr>
          <w:rFonts w:ascii="宋体" w:eastAsia="宋体" w:hAnsi="宋体" w:hint="eastAsia"/>
          <w:sz w:val="21"/>
        </w:rPr>
        <w:t>米</w:t>
      </w:r>
      <w:r w:rsidRPr="00782E85">
        <w:rPr>
          <w:rFonts w:ascii="宋体" w:eastAsia="宋体" w:hAnsi="宋体"/>
          <w:sz w:val="21"/>
        </w:rPr>
        <w:t>),40°N</w:t>
      </w:r>
      <w:r w:rsidRPr="00782E85">
        <w:rPr>
          <w:rFonts w:ascii="宋体" w:eastAsia="宋体" w:hAnsi="宋体" w:hint="eastAsia"/>
          <w:sz w:val="21"/>
        </w:rPr>
        <w:t>沿线差异较小</w:t>
      </w:r>
      <w:r w:rsidRPr="00782E85">
        <w:rPr>
          <w:rFonts w:ascii="宋体" w:eastAsia="宋体" w:hAnsi="宋体"/>
          <w:sz w:val="21"/>
        </w:rPr>
        <w:t>(</w:t>
      </w:r>
      <w:r w:rsidRPr="00782E85">
        <w:rPr>
          <w:rFonts w:ascii="宋体" w:eastAsia="宋体" w:hAnsi="宋体" w:hint="eastAsia"/>
          <w:sz w:val="21"/>
        </w:rPr>
        <w:t>最大高度差约</w:t>
      </w:r>
      <w:r w:rsidRPr="00782E85">
        <w:rPr>
          <w:rFonts w:ascii="宋体" w:eastAsia="宋体" w:hAnsi="宋体"/>
          <w:sz w:val="21"/>
        </w:rPr>
        <w:t>400</w:t>
      </w:r>
      <w:r w:rsidRPr="00782E85">
        <w:rPr>
          <w:rFonts w:ascii="宋体" w:eastAsia="宋体" w:hAnsi="宋体" w:hint="eastAsia"/>
          <w:sz w:val="21"/>
        </w:rPr>
        <w:t>米</w:t>
      </w:r>
      <w:r w:rsidRPr="00782E85">
        <w:rPr>
          <w:rFonts w:ascii="宋体" w:eastAsia="宋体" w:hAnsi="宋体"/>
          <w:sz w:val="21"/>
        </w:rPr>
        <w:t>);</w:t>
      </w:r>
      <w:r w:rsidRPr="00782E85">
        <w:rPr>
          <w:rFonts w:ascii="宋体" w:eastAsia="宋体" w:hAnsi="宋体" w:hint="eastAsia"/>
          <w:sz w:val="21"/>
        </w:rPr>
        <w:t>山体外部西侧较山体外部东侧分布较高。</w:t>
      </w:r>
    </w:p>
    <w:p w:rsidR="00682B5B" w:rsidRPr="00782E85" w:rsidRDefault="00682B5B" w:rsidP="00682B5B">
      <w:pPr>
        <w:rPr>
          <w:rFonts w:ascii="宋体" w:eastAsia="宋体" w:hAnsi="宋体"/>
          <w:sz w:val="21"/>
        </w:rPr>
      </w:pPr>
      <w:r w:rsidRPr="00782E85">
        <w:rPr>
          <w:rFonts w:ascii="宋体" w:eastAsia="宋体" w:hAnsi="宋体"/>
          <w:sz w:val="21"/>
        </w:rPr>
        <w:t>(3)</w:t>
      </w:r>
      <w:r w:rsidRPr="00782E85">
        <w:rPr>
          <w:rFonts w:ascii="宋体" w:eastAsia="宋体" w:hAnsi="宋体" w:hint="eastAsia"/>
          <w:sz w:val="21"/>
        </w:rPr>
        <w:t>内部高于外部</w:t>
      </w:r>
      <w:r w:rsidRPr="00782E85">
        <w:rPr>
          <w:rFonts w:ascii="宋体" w:eastAsia="宋体" w:hAnsi="宋体"/>
          <w:sz w:val="21"/>
        </w:rPr>
        <w:t>,</w:t>
      </w:r>
      <w:r w:rsidRPr="00782E85">
        <w:rPr>
          <w:rFonts w:ascii="宋体" w:eastAsia="宋体" w:hAnsi="宋体" w:hint="eastAsia"/>
          <w:sz w:val="21"/>
        </w:rPr>
        <w:t>原因是内部山体效应强于外部</w:t>
      </w:r>
      <w:r w:rsidRPr="00782E85">
        <w:rPr>
          <w:rFonts w:ascii="宋体" w:eastAsia="宋体" w:hAnsi="宋体"/>
          <w:sz w:val="21"/>
        </w:rPr>
        <w:t>,</w:t>
      </w:r>
      <w:r w:rsidRPr="00782E85">
        <w:rPr>
          <w:rFonts w:ascii="宋体" w:eastAsia="宋体" w:hAnsi="宋体" w:hint="eastAsia"/>
          <w:sz w:val="21"/>
        </w:rPr>
        <w:t>热量条件相对较好</w:t>
      </w:r>
      <w:r w:rsidRPr="00782E85">
        <w:rPr>
          <w:rFonts w:ascii="宋体" w:eastAsia="宋体" w:hAnsi="宋体"/>
          <w:sz w:val="21"/>
        </w:rPr>
        <w:t>;</w:t>
      </w:r>
      <w:r w:rsidRPr="00782E85">
        <w:rPr>
          <w:rFonts w:ascii="宋体" w:eastAsia="宋体" w:hAnsi="宋体" w:hint="eastAsia"/>
          <w:sz w:val="21"/>
        </w:rPr>
        <w:t>西部高于东部</w:t>
      </w:r>
      <w:r w:rsidRPr="00782E85">
        <w:rPr>
          <w:rFonts w:ascii="宋体" w:eastAsia="宋体" w:hAnsi="宋体"/>
          <w:sz w:val="21"/>
        </w:rPr>
        <w:t>,</w:t>
      </w:r>
      <w:r w:rsidRPr="00782E85">
        <w:rPr>
          <w:rFonts w:ascii="宋体" w:eastAsia="宋体" w:hAnsi="宋体" w:hint="eastAsia"/>
          <w:sz w:val="21"/>
        </w:rPr>
        <w:t>原因是西部气温较高、离海洋</w:t>
      </w:r>
      <w:r w:rsidRPr="00782E85">
        <w:rPr>
          <w:rFonts w:ascii="宋体" w:eastAsia="宋体" w:hAnsi="宋体"/>
          <w:sz w:val="21"/>
        </w:rPr>
        <w:t>(</w:t>
      </w:r>
      <w:r w:rsidRPr="00782E85">
        <w:rPr>
          <w:rFonts w:ascii="宋体" w:eastAsia="宋体" w:hAnsi="宋体" w:hint="eastAsia"/>
          <w:sz w:val="21"/>
        </w:rPr>
        <w:t>太平洋</w:t>
      </w:r>
      <w:r w:rsidRPr="00782E85">
        <w:rPr>
          <w:rFonts w:ascii="宋体" w:eastAsia="宋体" w:hAnsi="宋体"/>
          <w:sz w:val="21"/>
        </w:rPr>
        <w:t>)</w:t>
      </w:r>
      <w:r w:rsidRPr="00782E85">
        <w:rPr>
          <w:rFonts w:ascii="宋体" w:eastAsia="宋体" w:hAnsi="宋体" w:hint="eastAsia"/>
          <w:sz w:val="21"/>
        </w:rPr>
        <w:t>较近且是西风的迎风坡</w:t>
      </w:r>
      <w:r w:rsidRPr="00782E85">
        <w:rPr>
          <w:rFonts w:ascii="宋体" w:eastAsia="宋体" w:hAnsi="宋体"/>
          <w:sz w:val="21"/>
        </w:rPr>
        <w:t>,</w:t>
      </w:r>
      <w:r w:rsidRPr="00782E85">
        <w:rPr>
          <w:rFonts w:ascii="宋体" w:eastAsia="宋体" w:hAnsi="宋体" w:hint="eastAsia"/>
          <w:sz w:val="21"/>
        </w:rPr>
        <w:t>降水较多。</w:t>
      </w:r>
    </w:p>
    <w:p w:rsidR="00682B5B" w:rsidRPr="00782E85" w:rsidRDefault="00682B5B" w:rsidP="00682B5B">
      <w:pPr>
        <w:rPr>
          <w:rFonts w:ascii="宋体" w:eastAsia="宋体" w:hAnsi="宋体"/>
          <w:sz w:val="21"/>
        </w:rPr>
      </w:pPr>
      <w:r w:rsidRPr="00782E85">
        <w:rPr>
          <w:rFonts w:ascii="宋体" w:eastAsia="宋体" w:hAnsi="宋体"/>
          <w:sz w:val="21"/>
        </w:rPr>
        <w:t>[</w:t>
      </w:r>
      <w:r w:rsidRPr="00782E85">
        <w:rPr>
          <w:rFonts w:ascii="宋体" w:eastAsia="宋体" w:hAnsi="宋体" w:hint="eastAsia"/>
          <w:sz w:val="21"/>
        </w:rPr>
        <w:t>解析</w:t>
      </w:r>
      <w:r w:rsidRPr="00782E85">
        <w:rPr>
          <w:rFonts w:ascii="宋体" w:eastAsia="宋体" w:hAnsi="宋体"/>
          <w:sz w:val="21"/>
        </w:rPr>
        <w:t>]</w:t>
      </w:r>
      <w:r w:rsidRPr="00782E85">
        <w:rPr>
          <w:rFonts w:ascii="宋体" w:eastAsia="宋体" w:hAnsi="宋体" w:hint="eastAsia"/>
          <w:sz w:val="21"/>
        </w:rPr>
        <w:t xml:space="preserve"> 第</w:t>
      </w:r>
      <w:r w:rsidRPr="00782E85">
        <w:rPr>
          <w:rFonts w:ascii="宋体" w:eastAsia="宋体" w:hAnsi="宋体"/>
          <w:sz w:val="21"/>
        </w:rPr>
        <w:t>(1)</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结合材料信息和所学知识</w:t>
      </w:r>
      <w:r w:rsidRPr="00782E85">
        <w:rPr>
          <w:rFonts w:ascii="宋体" w:eastAsia="宋体" w:hAnsi="宋体"/>
          <w:sz w:val="21"/>
        </w:rPr>
        <w:t>,</w:t>
      </w:r>
      <w:r w:rsidRPr="00782E85">
        <w:rPr>
          <w:rFonts w:ascii="宋体" w:eastAsia="宋体" w:hAnsi="宋体" w:hint="eastAsia"/>
          <w:sz w:val="21"/>
        </w:rPr>
        <w:t>从近地面大气的直接热源及山体内、外部大气受热状况原理进行分析。第</w:t>
      </w:r>
      <w:r w:rsidRPr="00782E85">
        <w:rPr>
          <w:rFonts w:ascii="宋体" w:eastAsia="宋体" w:hAnsi="宋体"/>
          <w:sz w:val="21"/>
        </w:rPr>
        <w:t>(2)</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结合图示信息知</w:t>
      </w:r>
      <w:r w:rsidRPr="00782E85">
        <w:rPr>
          <w:rFonts w:ascii="宋体" w:eastAsia="宋体" w:hAnsi="宋体"/>
          <w:sz w:val="21"/>
        </w:rPr>
        <w:t>,</w:t>
      </w:r>
      <w:r w:rsidRPr="00782E85">
        <w:rPr>
          <w:rFonts w:ascii="宋体" w:eastAsia="宋体" w:hAnsi="宋体" w:hint="eastAsia"/>
          <w:sz w:val="21"/>
        </w:rPr>
        <w:t>从山体内部和外部、山体外部东西侧之间等方面进行说明。第</w:t>
      </w:r>
      <w:r w:rsidRPr="00782E85">
        <w:rPr>
          <w:rFonts w:ascii="宋体" w:eastAsia="宋体" w:hAnsi="宋体"/>
          <w:sz w:val="21"/>
        </w:rPr>
        <w:t>(3)</w:t>
      </w:r>
      <w:r w:rsidRPr="00782E85">
        <w:rPr>
          <w:rFonts w:ascii="宋体" w:eastAsia="宋体" w:hAnsi="宋体" w:hint="eastAsia"/>
          <w:sz w:val="21"/>
        </w:rPr>
        <w:t>题</w:t>
      </w:r>
      <w:r w:rsidRPr="00782E85">
        <w:rPr>
          <w:rFonts w:ascii="宋体" w:eastAsia="宋体" w:hAnsi="宋体"/>
          <w:sz w:val="21"/>
        </w:rPr>
        <w:t>,</w:t>
      </w:r>
      <w:r w:rsidRPr="00782E85">
        <w:rPr>
          <w:rFonts w:ascii="宋体" w:eastAsia="宋体" w:hAnsi="宋体" w:hint="eastAsia"/>
          <w:sz w:val="21"/>
        </w:rPr>
        <w:t>结合上题分析及影响林线分布的主要因素进行判断和分析。</w:t>
      </w:r>
    </w:p>
    <w:sectPr w:rsidR="00682B5B" w:rsidRPr="00782E85" w:rsidSect="00095C39">
      <w:footerReference w:type="even" r:id="rId19"/>
      <w:footerReference w:type="default" r:id="rId20"/>
      <w:pgSz w:w="13807" w:h="17056"/>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7F9" w:rsidRDefault="00C357F9" w:rsidP="00682B5B">
      <w:pPr>
        <w:spacing w:after="0" w:line="240" w:lineRule="auto"/>
      </w:pPr>
      <w:r>
        <w:separator/>
      </w:r>
    </w:p>
  </w:endnote>
  <w:endnote w:type="continuationSeparator" w:id="1">
    <w:p w:rsidR="00C357F9" w:rsidRDefault="00C357F9" w:rsidP="00682B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0000010" w:usb3="00000000" w:csb0="003E0001" w:csb1="00000000"/>
  </w:font>
  <w:font w:name="Times New Roman">
    <w:panose1 w:val="02020603050405020304"/>
    <w:charset w:val="00"/>
    <w:family w:val="roman"/>
    <w:pitch w:val="variable"/>
    <w:sig w:usb0="E0002AFF" w:usb1="C0007841" w:usb2="00000009" w:usb3="00000000" w:csb0="000001FF" w:csb1="00000000"/>
  </w:font>
  <w:font w:name="方正书宋_GBK">
    <w:altName w:val="微软雅黑"/>
    <w:charset w:val="86"/>
    <w:family w:val="script"/>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4E6" w:rsidRDefault="00722BA4" w:rsidP="00560DA6">
    <w:pPr>
      <w:pStyle w:val="a4"/>
      <w:framePr w:wrap="around" w:vAnchor="text" w:hAnchor="margin" w:xAlign="right" w:y="1"/>
      <w:rPr>
        <w:rStyle w:val="ab"/>
      </w:rPr>
    </w:pPr>
    <w:r>
      <w:rPr>
        <w:rStyle w:val="ab"/>
      </w:rPr>
      <w:fldChar w:fldCharType="begin"/>
    </w:r>
    <w:r w:rsidR="00FF74E6">
      <w:rPr>
        <w:rStyle w:val="ab"/>
      </w:rPr>
      <w:instrText xml:space="preserve">PAGE  </w:instrText>
    </w:r>
    <w:r>
      <w:rPr>
        <w:rStyle w:val="ab"/>
      </w:rPr>
      <w:fldChar w:fldCharType="end"/>
    </w:r>
  </w:p>
  <w:p w:rsidR="00FF74E6" w:rsidRDefault="00FF74E6" w:rsidP="00FF74E6">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4E6" w:rsidRDefault="00722BA4" w:rsidP="00560DA6">
    <w:pPr>
      <w:pStyle w:val="a4"/>
      <w:framePr w:wrap="around" w:vAnchor="text" w:hAnchor="margin" w:xAlign="right" w:y="1"/>
      <w:rPr>
        <w:rStyle w:val="ab"/>
      </w:rPr>
    </w:pPr>
    <w:r>
      <w:rPr>
        <w:rStyle w:val="ab"/>
      </w:rPr>
      <w:fldChar w:fldCharType="begin"/>
    </w:r>
    <w:r w:rsidR="00FF74E6">
      <w:rPr>
        <w:rStyle w:val="ab"/>
      </w:rPr>
      <w:instrText xml:space="preserve">PAGE  </w:instrText>
    </w:r>
    <w:r>
      <w:rPr>
        <w:rStyle w:val="ab"/>
      </w:rPr>
      <w:fldChar w:fldCharType="separate"/>
    </w:r>
    <w:r w:rsidR="00782E85">
      <w:rPr>
        <w:rStyle w:val="ab"/>
        <w:noProof/>
      </w:rPr>
      <w:t>1</w:t>
    </w:r>
    <w:r>
      <w:rPr>
        <w:rStyle w:val="ab"/>
      </w:rPr>
      <w:fldChar w:fldCharType="end"/>
    </w:r>
  </w:p>
  <w:p w:rsidR="00FF74E6" w:rsidRDefault="00FF74E6" w:rsidP="00FF74E6">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7F9" w:rsidRDefault="00C357F9" w:rsidP="00682B5B">
      <w:pPr>
        <w:spacing w:after="0" w:line="240" w:lineRule="auto"/>
      </w:pPr>
      <w:r>
        <w:separator/>
      </w:r>
    </w:p>
  </w:footnote>
  <w:footnote w:type="continuationSeparator" w:id="1">
    <w:p w:rsidR="00C357F9" w:rsidRDefault="00C357F9" w:rsidP="00682B5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seFELayout/>
  </w:compat>
  <w:rsids>
    <w:rsidRoot w:val="00095C39"/>
    <w:rsid w:val="00095C39"/>
    <w:rsid w:val="00682B5B"/>
    <w:rsid w:val="00722BA4"/>
    <w:rsid w:val="00782E85"/>
    <w:rsid w:val="00A90EF9"/>
    <w:rsid w:val="00C357F9"/>
    <w:rsid w:val="00DC2E2F"/>
    <w:rsid w:val="00FF74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C39"/>
    <w:pPr>
      <w:spacing w:line="285" w:lineRule="exact"/>
    </w:pPr>
    <w:rPr>
      <w:rFonts w:ascii="NEU-BZ-S92" w:eastAsia="方正书宋_GBK"/>
      <w:color w:val="000000"/>
      <w:sz w:val="19"/>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95C39"/>
    <w:rPr>
      <w:rFonts w:ascii="Tahoma" w:hAnsi="Tahoma" w:cs="Tahoma"/>
      <w:sz w:val="16"/>
      <w:szCs w:val="16"/>
    </w:rPr>
  </w:style>
  <w:style w:type="paragraph" w:styleId="a4">
    <w:name w:val="footer"/>
    <w:basedOn w:val="a"/>
    <w:link w:val="Char0"/>
    <w:uiPriority w:val="99"/>
    <w:unhideWhenUsed/>
    <w:qFormat/>
    <w:rsid w:val="00095C39"/>
    <w:pPr>
      <w:tabs>
        <w:tab w:val="center" w:pos="4513"/>
        <w:tab w:val="right" w:pos="9026"/>
      </w:tabs>
    </w:pPr>
  </w:style>
  <w:style w:type="paragraph" w:styleId="a5">
    <w:name w:val="header"/>
    <w:basedOn w:val="a"/>
    <w:link w:val="Char1"/>
    <w:uiPriority w:val="99"/>
    <w:unhideWhenUsed/>
    <w:qFormat/>
    <w:rsid w:val="00095C39"/>
    <w:pPr>
      <w:tabs>
        <w:tab w:val="center" w:pos="4513"/>
        <w:tab w:val="right" w:pos="9026"/>
      </w:tabs>
    </w:pPr>
  </w:style>
  <w:style w:type="paragraph" w:styleId="a6">
    <w:name w:val="footnote text"/>
    <w:basedOn w:val="a"/>
    <w:link w:val="Char2"/>
    <w:uiPriority w:val="99"/>
    <w:semiHidden/>
    <w:unhideWhenUsed/>
    <w:qFormat/>
    <w:rsid w:val="00095C39"/>
    <w:pPr>
      <w:snapToGrid w:val="0"/>
    </w:pPr>
    <w:rPr>
      <w:sz w:val="18"/>
      <w:szCs w:val="18"/>
    </w:rPr>
  </w:style>
  <w:style w:type="character" w:styleId="a7">
    <w:name w:val="footnote reference"/>
    <w:basedOn w:val="a0"/>
    <w:uiPriority w:val="99"/>
    <w:semiHidden/>
    <w:unhideWhenUsed/>
    <w:qFormat/>
    <w:rsid w:val="00095C39"/>
    <w:rPr>
      <w:vertAlign w:val="superscript"/>
    </w:rPr>
  </w:style>
  <w:style w:type="table" w:styleId="a8">
    <w:name w:val="Table Grid"/>
    <w:basedOn w:val="a1"/>
    <w:uiPriority w:val="59"/>
    <w:rsid w:val="00095C3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sid w:val="00095C39"/>
    <w:rPr>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basedOn w:val="a0"/>
    <w:link w:val="a5"/>
    <w:uiPriority w:val="99"/>
    <w:qFormat/>
    <w:rsid w:val="00095C39"/>
  </w:style>
  <w:style w:type="character" w:customStyle="1" w:styleId="Char0">
    <w:name w:val="页脚 Char"/>
    <w:basedOn w:val="a0"/>
    <w:link w:val="a4"/>
    <w:uiPriority w:val="99"/>
    <w:qFormat/>
    <w:rsid w:val="00095C39"/>
  </w:style>
  <w:style w:type="paragraph" w:styleId="a9">
    <w:name w:val="List Paragraph"/>
    <w:basedOn w:val="a"/>
    <w:uiPriority w:val="34"/>
    <w:qFormat/>
    <w:rsid w:val="00095C39"/>
    <w:pPr>
      <w:ind w:left="720"/>
      <w:contextualSpacing/>
    </w:pPr>
  </w:style>
  <w:style w:type="character" w:customStyle="1" w:styleId="Char">
    <w:name w:val="批注框文本 Char"/>
    <w:basedOn w:val="a0"/>
    <w:link w:val="a3"/>
    <w:uiPriority w:val="99"/>
    <w:semiHidden/>
    <w:qFormat/>
    <w:rsid w:val="00095C39"/>
    <w:rPr>
      <w:rFonts w:ascii="Tahoma" w:hAnsi="Tahoma" w:cs="Tahoma"/>
      <w:sz w:val="16"/>
      <w:szCs w:val="16"/>
    </w:rPr>
  </w:style>
  <w:style w:type="paragraph" w:styleId="aa">
    <w:name w:val="Quote"/>
    <w:basedOn w:val="a"/>
    <w:next w:val="a"/>
    <w:link w:val="Char3"/>
    <w:uiPriority w:val="29"/>
    <w:qFormat/>
    <w:rsid w:val="00095C39"/>
    <w:rPr>
      <w:i/>
      <w:iCs/>
      <w:color w:val="000000" w:themeColor="text1"/>
    </w:rPr>
  </w:style>
  <w:style w:type="character" w:customStyle="1" w:styleId="Char3">
    <w:name w:val="引用 Char"/>
    <w:basedOn w:val="a0"/>
    <w:link w:val="aa"/>
    <w:uiPriority w:val="29"/>
    <w:qFormat/>
    <w:rsid w:val="00095C39"/>
    <w:rPr>
      <w:i/>
      <w:iCs/>
      <w:color w:val="000000" w:themeColor="text1"/>
    </w:rPr>
  </w:style>
  <w:style w:type="paragraph" w:customStyle="1" w:styleId="MTDisplayEquation">
    <w:name w:val="MTDisplayEquation"/>
    <w:basedOn w:val="a"/>
    <w:next w:val="a"/>
    <w:link w:val="MTDisplayEquationChar"/>
    <w:qFormat/>
    <w:rsid w:val="00095C39"/>
    <w:pPr>
      <w:tabs>
        <w:tab w:val="center" w:pos="4160"/>
        <w:tab w:val="right" w:pos="8300"/>
      </w:tabs>
    </w:pPr>
  </w:style>
  <w:style w:type="character" w:customStyle="1" w:styleId="MTDisplayEquationChar">
    <w:name w:val="MTDisplayEquation Char"/>
    <w:basedOn w:val="a0"/>
    <w:link w:val="MTDisplayEquation"/>
    <w:qFormat/>
    <w:rsid w:val="00095C39"/>
  </w:style>
  <w:style w:type="character" w:customStyle="1" w:styleId="Char2">
    <w:name w:val="脚注文本 Char"/>
    <w:basedOn w:val="a0"/>
    <w:link w:val="a6"/>
    <w:uiPriority w:val="99"/>
    <w:semiHidden/>
    <w:qFormat/>
    <w:rsid w:val="00095C39"/>
    <w:rPr>
      <w:sz w:val="18"/>
      <w:szCs w:val="18"/>
    </w:rPr>
  </w:style>
  <w:style w:type="character" w:styleId="ab">
    <w:name w:val="page number"/>
    <w:basedOn w:val="a0"/>
    <w:uiPriority w:val="99"/>
    <w:semiHidden/>
    <w:unhideWhenUsed/>
    <w:rsid w:val="00FF74E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2.xml><?xml version="1.0" encoding="utf-8"?>
<dp:MaterialRoot xmlns:dp="http://www.founder.com/2010/digitalPublish/labelTree">
  <dp:innerMaterials>
	</dp:innerMaterials>
  <dp:materials>
	</dp:materials>
</dp:Materia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4.xml><?xml version="1.0" encoding="utf-8"?>
<dp:LabelRoot xmlns:dp="http://www.founder.com/2010/digitalPublish/labelTree" tagType="contentCtrl">
</dp:LabelRoot>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4.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589</Words>
  <Characters>3362</Characters>
  <Application>Microsoft Office Word</Application>
  <DocSecurity>0</DocSecurity>
  <Lines>28</Lines>
  <Paragraphs>7</Paragraphs>
  <ScaleCrop>false</ScaleCrop>
  <Manager> </Manager>
  <Company> </Company>
  <LinksUpToDate>false</LinksUpToDate>
  <CharactersWithSpaces>3944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2013-01-05T00:31:00Z</dcterms:created>
  <dcterms:modified xsi:type="dcterms:W3CDTF">2019-02-14T07:02:00Z</dcterms:modified>
  <cp:category> </cp:category>
</cp:coreProperties>
</file>